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1A" w:rsidRDefault="00691EC7" w:rsidP="00691EC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91EC7">
        <w:rPr>
          <w:b/>
          <w:sz w:val="32"/>
          <w:szCs w:val="32"/>
        </w:rPr>
        <w:t>LIST OF ABBREVIATIONS</w:t>
      </w:r>
      <w:r w:rsidR="00B84D8C">
        <w:rPr>
          <w:b/>
          <w:sz w:val="32"/>
          <w:szCs w:val="32"/>
        </w:rPr>
        <w:t xml:space="preserve">    (1)</w:t>
      </w:r>
    </w:p>
    <w:p w:rsidR="00691EC7" w:rsidRDefault="00691EC7" w:rsidP="00691EC7">
      <w:pPr>
        <w:rPr>
          <w:sz w:val="28"/>
          <w:szCs w:val="28"/>
        </w:rPr>
      </w:pPr>
    </w:p>
    <w:p w:rsidR="00691EC7" w:rsidRDefault="00691EC7" w:rsidP="00691EC7">
      <w:pPr>
        <w:rPr>
          <w:sz w:val="28"/>
          <w:szCs w:val="28"/>
        </w:rPr>
      </w:pPr>
      <w:r>
        <w:rPr>
          <w:sz w:val="28"/>
          <w:szCs w:val="28"/>
        </w:rPr>
        <w:t>ADI                         :   Acceptable Daily Intake</w:t>
      </w:r>
    </w:p>
    <w:p w:rsidR="00691EC7" w:rsidRDefault="00691EC7" w:rsidP="00691E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Agmark</w:t>
      </w:r>
      <w:proofErr w:type="spellEnd"/>
      <w:r>
        <w:rPr>
          <w:sz w:val="28"/>
          <w:szCs w:val="28"/>
        </w:rPr>
        <w:t xml:space="preserve">                  :  </w:t>
      </w:r>
      <w:proofErr w:type="spellStart"/>
      <w:r>
        <w:rPr>
          <w:sz w:val="28"/>
          <w:szCs w:val="28"/>
        </w:rPr>
        <w:t>Agmark</w:t>
      </w:r>
      <w:proofErr w:type="spellEnd"/>
      <w:r>
        <w:rPr>
          <w:sz w:val="28"/>
          <w:szCs w:val="28"/>
        </w:rPr>
        <w:t xml:space="preserve"> grading &amp; marketing Acts &amp; rules</w:t>
      </w:r>
    </w:p>
    <w:p w:rsidR="00691EC7" w:rsidRDefault="00691EC7" w:rsidP="00691EC7">
      <w:pPr>
        <w:rPr>
          <w:sz w:val="28"/>
          <w:szCs w:val="28"/>
        </w:rPr>
      </w:pPr>
      <w:r>
        <w:rPr>
          <w:sz w:val="28"/>
          <w:szCs w:val="28"/>
        </w:rPr>
        <w:t>BIS                          :  Bureau of Indian Standards</w:t>
      </w:r>
    </w:p>
    <w:p w:rsidR="00691EC7" w:rsidRDefault="00691EC7" w:rsidP="00691EC7">
      <w:pPr>
        <w:rPr>
          <w:sz w:val="28"/>
          <w:szCs w:val="28"/>
        </w:rPr>
      </w:pPr>
      <w:r>
        <w:rPr>
          <w:sz w:val="28"/>
          <w:szCs w:val="28"/>
        </w:rPr>
        <w:t>BOAA                     :  Beta-</w:t>
      </w:r>
      <w:proofErr w:type="spellStart"/>
      <w:r>
        <w:rPr>
          <w:sz w:val="28"/>
          <w:szCs w:val="28"/>
        </w:rPr>
        <w:t>oxalyl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Aminoalanine</w:t>
      </w:r>
      <w:proofErr w:type="spellEnd"/>
    </w:p>
    <w:p w:rsidR="00691EC7" w:rsidRDefault="00691EC7" w:rsidP="00691EC7">
      <w:pPr>
        <w:rPr>
          <w:sz w:val="28"/>
          <w:szCs w:val="28"/>
        </w:rPr>
      </w:pPr>
      <w:r>
        <w:rPr>
          <w:sz w:val="28"/>
          <w:szCs w:val="28"/>
        </w:rPr>
        <w:t>BSE                         :  Bovine Spongiform Encephalopathy</w:t>
      </w:r>
    </w:p>
    <w:p w:rsidR="00691EC7" w:rsidRDefault="00691EC7" w:rsidP="00691EC7">
      <w:pPr>
        <w:rPr>
          <w:sz w:val="28"/>
          <w:szCs w:val="28"/>
        </w:rPr>
      </w:pPr>
      <w:r>
        <w:rPr>
          <w:sz w:val="28"/>
          <w:szCs w:val="28"/>
        </w:rPr>
        <w:t xml:space="preserve">CAC                        :  Codex </w:t>
      </w:r>
      <w:proofErr w:type="spellStart"/>
      <w:r>
        <w:rPr>
          <w:sz w:val="28"/>
          <w:szCs w:val="28"/>
        </w:rPr>
        <w:t>Alimentarius</w:t>
      </w:r>
      <w:proofErr w:type="spellEnd"/>
      <w:r>
        <w:rPr>
          <w:sz w:val="28"/>
          <w:szCs w:val="28"/>
        </w:rPr>
        <w:t xml:space="preserve"> Commission</w:t>
      </w:r>
    </w:p>
    <w:p w:rsidR="00691EC7" w:rsidRDefault="00691EC7" w:rsidP="00691EC7">
      <w:pPr>
        <w:rPr>
          <w:sz w:val="28"/>
          <w:szCs w:val="28"/>
        </w:rPr>
      </w:pPr>
      <w:r>
        <w:rPr>
          <w:sz w:val="28"/>
          <w:szCs w:val="28"/>
        </w:rPr>
        <w:t xml:space="preserve">CAP                        :  </w:t>
      </w:r>
      <w:r w:rsidR="0058583A">
        <w:rPr>
          <w:sz w:val="28"/>
          <w:szCs w:val="28"/>
        </w:rPr>
        <w:t>Controlled Atmosphere Packaging</w:t>
      </w:r>
    </w:p>
    <w:p w:rsidR="0058583A" w:rsidRDefault="0058583A" w:rsidP="00691EC7">
      <w:pPr>
        <w:rPr>
          <w:sz w:val="28"/>
          <w:szCs w:val="28"/>
        </w:rPr>
      </w:pPr>
      <w:r>
        <w:rPr>
          <w:sz w:val="28"/>
          <w:szCs w:val="28"/>
        </w:rPr>
        <w:t>CCFS                       :  Central Committee for Food Standards</w:t>
      </w:r>
    </w:p>
    <w:p w:rsidR="0058583A" w:rsidRDefault="0058583A" w:rsidP="00691EC7">
      <w:pPr>
        <w:rPr>
          <w:sz w:val="28"/>
          <w:szCs w:val="28"/>
        </w:rPr>
      </w:pPr>
      <w:r>
        <w:rPr>
          <w:sz w:val="28"/>
          <w:szCs w:val="28"/>
        </w:rPr>
        <w:t>CFTRI                     :  Central Food Technological research Institute</w:t>
      </w:r>
    </w:p>
    <w:p w:rsidR="0058583A" w:rsidRDefault="0058583A" w:rsidP="00691EC7">
      <w:pPr>
        <w:rPr>
          <w:sz w:val="28"/>
          <w:szCs w:val="28"/>
        </w:rPr>
      </w:pPr>
      <w:r>
        <w:rPr>
          <w:sz w:val="28"/>
          <w:szCs w:val="28"/>
        </w:rPr>
        <w:t>CJD                        :  Creutzfeldt - Jakob disease</w:t>
      </w:r>
    </w:p>
    <w:p w:rsidR="0058583A" w:rsidRDefault="0058583A" w:rsidP="00691EC7">
      <w:pPr>
        <w:rPr>
          <w:sz w:val="28"/>
          <w:szCs w:val="28"/>
        </w:rPr>
      </w:pPr>
      <w:r>
        <w:rPr>
          <w:sz w:val="28"/>
          <w:szCs w:val="28"/>
        </w:rPr>
        <w:t>DNA                      :  Deoxyribonucleic Acid</w:t>
      </w:r>
    </w:p>
    <w:p w:rsidR="0058583A" w:rsidRDefault="0058583A" w:rsidP="00691EC7">
      <w:pPr>
        <w:rPr>
          <w:sz w:val="28"/>
          <w:szCs w:val="28"/>
        </w:rPr>
      </w:pPr>
      <w:r>
        <w:rPr>
          <w:sz w:val="28"/>
          <w:szCs w:val="28"/>
        </w:rPr>
        <w:t>EPA                       :  Environmental Protection Agency</w:t>
      </w:r>
    </w:p>
    <w:p w:rsidR="0058583A" w:rsidRDefault="0058583A" w:rsidP="00691EC7">
      <w:pPr>
        <w:rPr>
          <w:sz w:val="28"/>
          <w:szCs w:val="28"/>
        </w:rPr>
      </w:pPr>
      <w:r>
        <w:rPr>
          <w:sz w:val="28"/>
          <w:szCs w:val="28"/>
        </w:rPr>
        <w:t xml:space="preserve">FAO                      : </w:t>
      </w:r>
      <w:r w:rsidR="008416D2">
        <w:rPr>
          <w:sz w:val="28"/>
          <w:szCs w:val="28"/>
        </w:rPr>
        <w:t xml:space="preserve"> Food &amp; Agricultural organization</w:t>
      </w:r>
    </w:p>
    <w:p w:rsidR="008416D2" w:rsidRDefault="009F334F" w:rsidP="00691EC7">
      <w:pPr>
        <w:rPr>
          <w:sz w:val="28"/>
          <w:szCs w:val="28"/>
        </w:rPr>
      </w:pPr>
      <w:r>
        <w:rPr>
          <w:sz w:val="28"/>
          <w:szCs w:val="28"/>
        </w:rPr>
        <w:t>FAD                      :  Food &amp; Drug Administration</w:t>
      </w:r>
    </w:p>
    <w:p w:rsidR="009F334F" w:rsidRDefault="009F334F" w:rsidP="00691EC7">
      <w:pPr>
        <w:rPr>
          <w:sz w:val="28"/>
          <w:szCs w:val="28"/>
        </w:rPr>
      </w:pPr>
      <w:r>
        <w:rPr>
          <w:sz w:val="28"/>
          <w:szCs w:val="28"/>
        </w:rPr>
        <w:t>FPO                      :  Fruits Products Order</w:t>
      </w:r>
    </w:p>
    <w:p w:rsidR="009F334F" w:rsidRDefault="009F334F" w:rsidP="00691EC7">
      <w:pPr>
        <w:rPr>
          <w:sz w:val="28"/>
          <w:szCs w:val="28"/>
        </w:rPr>
      </w:pPr>
      <w:r>
        <w:rPr>
          <w:sz w:val="28"/>
          <w:szCs w:val="28"/>
        </w:rPr>
        <w:t>GEMS                  :  Global Environmental Monitoring System</w:t>
      </w:r>
    </w:p>
    <w:p w:rsidR="009F334F" w:rsidRDefault="009F334F" w:rsidP="00691EC7">
      <w:pPr>
        <w:rPr>
          <w:sz w:val="28"/>
          <w:szCs w:val="28"/>
        </w:rPr>
      </w:pPr>
      <w:r>
        <w:rPr>
          <w:sz w:val="28"/>
          <w:szCs w:val="28"/>
        </w:rPr>
        <w:t>GHP                     :  Good Handling Practices</w:t>
      </w:r>
    </w:p>
    <w:p w:rsidR="009F334F" w:rsidRDefault="009F334F" w:rsidP="00691EC7">
      <w:pPr>
        <w:rPr>
          <w:sz w:val="28"/>
          <w:szCs w:val="28"/>
        </w:rPr>
      </w:pPr>
      <w:r>
        <w:rPr>
          <w:sz w:val="28"/>
          <w:szCs w:val="28"/>
        </w:rPr>
        <w:t>GM                      :  Genetically Modified</w:t>
      </w:r>
    </w:p>
    <w:p w:rsidR="009F334F" w:rsidRDefault="009F334F" w:rsidP="00691EC7">
      <w:pPr>
        <w:rPr>
          <w:sz w:val="28"/>
          <w:szCs w:val="28"/>
        </w:rPr>
      </w:pPr>
      <w:r>
        <w:rPr>
          <w:sz w:val="28"/>
          <w:szCs w:val="28"/>
        </w:rPr>
        <w:t>GMP                    :  Good Manufacturing Practices</w:t>
      </w:r>
    </w:p>
    <w:p w:rsidR="009F334F" w:rsidRDefault="009F334F" w:rsidP="00691EC7">
      <w:pPr>
        <w:rPr>
          <w:sz w:val="28"/>
          <w:szCs w:val="28"/>
        </w:rPr>
      </w:pPr>
      <w:r>
        <w:rPr>
          <w:sz w:val="28"/>
          <w:szCs w:val="28"/>
        </w:rPr>
        <w:t>GRAS                   :  Generally Recognized as Safe</w:t>
      </w:r>
    </w:p>
    <w:p w:rsidR="009F334F" w:rsidRDefault="009F334F" w:rsidP="00691E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HACCP                   :  Hazard Analysis Critical Control Point</w:t>
      </w:r>
    </w:p>
    <w:p w:rsidR="009F334F" w:rsidRDefault="009F334F" w:rsidP="00691EC7">
      <w:pPr>
        <w:rPr>
          <w:sz w:val="28"/>
          <w:szCs w:val="28"/>
        </w:rPr>
      </w:pPr>
      <w:r>
        <w:rPr>
          <w:sz w:val="28"/>
          <w:szCs w:val="28"/>
        </w:rPr>
        <w:t>HTST                      :  High Temperature short time</w:t>
      </w:r>
    </w:p>
    <w:p w:rsidR="009F334F" w:rsidRDefault="009F334F" w:rsidP="00691EC7">
      <w:pPr>
        <w:rPr>
          <w:sz w:val="28"/>
          <w:szCs w:val="28"/>
        </w:rPr>
      </w:pPr>
      <w:r>
        <w:rPr>
          <w:sz w:val="28"/>
          <w:szCs w:val="28"/>
        </w:rPr>
        <w:t>ISI                           :  Indian Standard Institution</w:t>
      </w:r>
    </w:p>
    <w:p w:rsidR="009F334F" w:rsidRDefault="009F334F" w:rsidP="00691EC7">
      <w:pPr>
        <w:rPr>
          <w:sz w:val="28"/>
          <w:szCs w:val="28"/>
        </w:rPr>
      </w:pPr>
      <w:r>
        <w:rPr>
          <w:sz w:val="28"/>
          <w:szCs w:val="28"/>
        </w:rPr>
        <w:t xml:space="preserve">ISO                         :  </w:t>
      </w:r>
      <w:r w:rsidR="006B1128">
        <w:rPr>
          <w:sz w:val="28"/>
          <w:szCs w:val="28"/>
        </w:rPr>
        <w:t>International Organization for Standardization</w:t>
      </w:r>
    </w:p>
    <w:p w:rsidR="006B1128" w:rsidRDefault="006B1128" w:rsidP="00691EC7">
      <w:pPr>
        <w:rPr>
          <w:sz w:val="28"/>
          <w:szCs w:val="28"/>
        </w:rPr>
      </w:pPr>
      <w:r>
        <w:rPr>
          <w:sz w:val="28"/>
          <w:szCs w:val="28"/>
        </w:rPr>
        <w:t>LTLT                       :  Low Temperature Long Time</w:t>
      </w:r>
    </w:p>
    <w:p w:rsidR="006B1128" w:rsidRDefault="006B1128" w:rsidP="00691EC7">
      <w:pPr>
        <w:rPr>
          <w:sz w:val="28"/>
          <w:szCs w:val="28"/>
        </w:rPr>
      </w:pPr>
      <w:r>
        <w:rPr>
          <w:sz w:val="28"/>
          <w:szCs w:val="28"/>
        </w:rPr>
        <w:t>MAP                      :  Modified Atmosphere Packaging</w:t>
      </w:r>
    </w:p>
    <w:p w:rsidR="006B1128" w:rsidRDefault="006B1128" w:rsidP="00691EC7">
      <w:pPr>
        <w:rPr>
          <w:sz w:val="28"/>
          <w:szCs w:val="28"/>
        </w:rPr>
      </w:pPr>
      <w:r>
        <w:rPr>
          <w:sz w:val="28"/>
          <w:szCs w:val="28"/>
        </w:rPr>
        <w:t>MBM                    :  Meat &amp; Bone Meal</w:t>
      </w:r>
    </w:p>
    <w:p w:rsidR="006B1128" w:rsidRDefault="006B1128" w:rsidP="00691EC7">
      <w:pPr>
        <w:rPr>
          <w:sz w:val="28"/>
          <w:szCs w:val="28"/>
        </w:rPr>
      </w:pPr>
      <w:r>
        <w:rPr>
          <w:sz w:val="28"/>
          <w:szCs w:val="28"/>
        </w:rPr>
        <w:t>MSG                     :  Mono sodium Glutamate</w:t>
      </w:r>
    </w:p>
    <w:p w:rsidR="006B1128" w:rsidRDefault="006B1128" w:rsidP="00691EC7">
      <w:pPr>
        <w:rPr>
          <w:sz w:val="28"/>
          <w:szCs w:val="28"/>
        </w:rPr>
      </w:pPr>
      <w:r>
        <w:rPr>
          <w:sz w:val="28"/>
          <w:szCs w:val="28"/>
        </w:rPr>
        <w:t>NHP                      :  National health Policy</w:t>
      </w:r>
    </w:p>
    <w:p w:rsidR="006B1128" w:rsidRDefault="006B1128" w:rsidP="00691EC7">
      <w:pPr>
        <w:rPr>
          <w:sz w:val="28"/>
          <w:szCs w:val="28"/>
        </w:rPr>
      </w:pPr>
      <w:r>
        <w:rPr>
          <w:sz w:val="28"/>
          <w:szCs w:val="28"/>
        </w:rPr>
        <w:t>NIN                       :  National Institute of Nutrition</w:t>
      </w:r>
    </w:p>
    <w:p w:rsidR="006B1128" w:rsidRDefault="006B1128" w:rsidP="00691EC7">
      <w:pPr>
        <w:rPr>
          <w:sz w:val="28"/>
          <w:szCs w:val="28"/>
        </w:rPr>
      </w:pPr>
      <w:r>
        <w:rPr>
          <w:sz w:val="28"/>
          <w:szCs w:val="28"/>
        </w:rPr>
        <w:t>PFA                       :  Prevention of Food Adulteration</w:t>
      </w:r>
    </w:p>
    <w:p w:rsidR="006B1128" w:rsidRDefault="00A66EA9" w:rsidP="00691EC7">
      <w:pPr>
        <w:rPr>
          <w:sz w:val="28"/>
          <w:szCs w:val="28"/>
        </w:rPr>
      </w:pPr>
      <w:r>
        <w:rPr>
          <w:sz w:val="28"/>
          <w:szCs w:val="28"/>
        </w:rPr>
        <w:t>QA                        :  Quality Assurance</w:t>
      </w:r>
    </w:p>
    <w:p w:rsidR="00A66EA9" w:rsidRDefault="00A66EA9" w:rsidP="00691EC7">
      <w:pPr>
        <w:rPr>
          <w:sz w:val="28"/>
          <w:szCs w:val="28"/>
        </w:rPr>
      </w:pPr>
      <w:r>
        <w:rPr>
          <w:sz w:val="28"/>
          <w:szCs w:val="28"/>
        </w:rPr>
        <w:t>QC                        :  Quality Control</w:t>
      </w:r>
    </w:p>
    <w:p w:rsidR="00A66EA9" w:rsidRDefault="00A66EA9" w:rsidP="00691EC7">
      <w:pPr>
        <w:rPr>
          <w:sz w:val="28"/>
          <w:szCs w:val="28"/>
        </w:rPr>
      </w:pPr>
      <w:r>
        <w:rPr>
          <w:sz w:val="28"/>
          <w:szCs w:val="28"/>
        </w:rPr>
        <w:t>SWAM                 :  Standard Weight &amp; Measures Acts</w:t>
      </w:r>
    </w:p>
    <w:p w:rsidR="00A66EA9" w:rsidRDefault="00A66EA9" w:rsidP="00A66EA9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>TQM                    :  Time Quality Management</w:t>
      </w:r>
      <w:r>
        <w:rPr>
          <w:sz w:val="28"/>
          <w:szCs w:val="28"/>
        </w:rPr>
        <w:tab/>
      </w:r>
    </w:p>
    <w:p w:rsidR="00A66EA9" w:rsidRDefault="00A66EA9" w:rsidP="00691EC7">
      <w:pPr>
        <w:rPr>
          <w:sz w:val="28"/>
          <w:szCs w:val="28"/>
        </w:rPr>
      </w:pPr>
      <w:r>
        <w:rPr>
          <w:sz w:val="28"/>
          <w:szCs w:val="28"/>
        </w:rPr>
        <w:t>UHT                      :  Ultra High Temperature</w:t>
      </w:r>
    </w:p>
    <w:p w:rsidR="00A66EA9" w:rsidRDefault="00A66EA9" w:rsidP="00691EC7">
      <w:pPr>
        <w:rPr>
          <w:sz w:val="28"/>
          <w:szCs w:val="28"/>
        </w:rPr>
      </w:pPr>
      <w:r>
        <w:rPr>
          <w:sz w:val="28"/>
          <w:szCs w:val="28"/>
        </w:rPr>
        <w:t>UV                        :  Ultra Violet Ray</w:t>
      </w:r>
    </w:p>
    <w:p w:rsidR="00A66EA9" w:rsidRDefault="00A66EA9" w:rsidP="00691EC7">
      <w:pPr>
        <w:rPr>
          <w:sz w:val="28"/>
          <w:szCs w:val="28"/>
        </w:rPr>
      </w:pPr>
      <w:r>
        <w:rPr>
          <w:sz w:val="28"/>
          <w:szCs w:val="28"/>
        </w:rPr>
        <w:t>WHO                    :  World Health Organization</w:t>
      </w:r>
    </w:p>
    <w:p w:rsidR="00A66EA9" w:rsidRDefault="00A66EA9" w:rsidP="00691EC7">
      <w:pPr>
        <w:rPr>
          <w:sz w:val="28"/>
          <w:szCs w:val="28"/>
        </w:rPr>
      </w:pPr>
    </w:p>
    <w:p w:rsidR="006B1128" w:rsidRDefault="00D8158C" w:rsidP="00691E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B1128" w:rsidRDefault="006B1128" w:rsidP="00691EC7">
      <w:pPr>
        <w:rPr>
          <w:sz w:val="28"/>
          <w:szCs w:val="28"/>
        </w:rPr>
      </w:pPr>
    </w:p>
    <w:p w:rsidR="009F334F" w:rsidRDefault="009F334F" w:rsidP="00691EC7">
      <w:pPr>
        <w:rPr>
          <w:sz w:val="28"/>
          <w:szCs w:val="28"/>
        </w:rPr>
      </w:pPr>
    </w:p>
    <w:p w:rsidR="009F334F" w:rsidRDefault="009F334F" w:rsidP="00691EC7">
      <w:pPr>
        <w:rPr>
          <w:sz w:val="28"/>
          <w:szCs w:val="28"/>
        </w:rPr>
      </w:pPr>
    </w:p>
    <w:p w:rsidR="009F334F" w:rsidRDefault="009F334F" w:rsidP="00691EC7">
      <w:pPr>
        <w:rPr>
          <w:sz w:val="28"/>
          <w:szCs w:val="28"/>
        </w:rPr>
      </w:pPr>
    </w:p>
    <w:p w:rsidR="009F334F" w:rsidRDefault="009F334F" w:rsidP="00691EC7">
      <w:pPr>
        <w:rPr>
          <w:sz w:val="28"/>
          <w:szCs w:val="28"/>
        </w:rPr>
      </w:pPr>
    </w:p>
    <w:p w:rsidR="0058583A" w:rsidRDefault="0058583A" w:rsidP="00691E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83A" w:rsidRDefault="0058583A" w:rsidP="00691EC7">
      <w:pPr>
        <w:rPr>
          <w:sz w:val="28"/>
          <w:szCs w:val="28"/>
        </w:rPr>
      </w:pPr>
    </w:p>
    <w:p w:rsidR="00691EC7" w:rsidRPr="00691EC7" w:rsidRDefault="00691EC7" w:rsidP="00691EC7">
      <w:pPr>
        <w:rPr>
          <w:sz w:val="28"/>
          <w:szCs w:val="28"/>
        </w:rPr>
      </w:pPr>
    </w:p>
    <w:sectPr w:rsidR="00691EC7" w:rsidRPr="00691EC7" w:rsidSect="00263C1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DB" w:rsidRDefault="00210ADB" w:rsidP="005667FC">
      <w:pPr>
        <w:spacing w:after="0" w:line="240" w:lineRule="auto"/>
      </w:pPr>
      <w:r>
        <w:separator/>
      </w:r>
    </w:p>
  </w:endnote>
  <w:endnote w:type="continuationSeparator" w:id="0">
    <w:p w:rsidR="00210ADB" w:rsidRDefault="00210ADB" w:rsidP="0056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DB" w:rsidRDefault="00210ADB" w:rsidP="005667FC">
      <w:pPr>
        <w:spacing w:after="0" w:line="240" w:lineRule="auto"/>
      </w:pPr>
      <w:r>
        <w:separator/>
      </w:r>
    </w:p>
  </w:footnote>
  <w:footnote w:type="continuationSeparator" w:id="0">
    <w:p w:rsidR="00210ADB" w:rsidRDefault="00210ADB" w:rsidP="0056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FC" w:rsidRDefault="005667FC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719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FC" w:rsidRDefault="005667FC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720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FC" w:rsidRDefault="005667FC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718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1EC7"/>
    <w:rsid w:val="00210ADB"/>
    <w:rsid w:val="00263C1A"/>
    <w:rsid w:val="005667FC"/>
    <w:rsid w:val="0057734B"/>
    <w:rsid w:val="0058583A"/>
    <w:rsid w:val="00691EC7"/>
    <w:rsid w:val="006B1128"/>
    <w:rsid w:val="008416D2"/>
    <w:rsid w:val="009F334F"/>
    <w:rsid w:val="00A66EA9"/>
    <w:rsid w:val="00B84D8C"/>
    <w:rsid w:val="00D8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7FC"/>
  </w:style>
  <w:style w:type="paragraph" w:styleId="Footer">
    <w:name w:val="footer"/>
    <w:basedOn w:val="Normal"/>
    <w:link w:val="FooterChar"/>
    <w:uiPriority w:val="99"/>
    <w:unhideWhenUsed/>
    <w:rsid w:val="00566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7</cp:revision>
  <dcterms:created xsi:type="dcterms:W3CDTF">2012-07-29T13:55:00Z</dcterms:created>
  <dcterms:modified xsi:type="dcterms:W3CDTF">2017-07-31T15:26:00Z</dcterms:modified>
</cp:coreProperties>
</file>