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27AFB" w14:textId="77777777" w:rsidR="0063246B" w:rsidRPr="00CC5A37" w:rsidRDefault="00CC5A37">
      <w:pPr>
        <w:spacing w:after="0" w:line="240" w:lineRule="auto"/>
        <w:jc w:val="center"/>
        <w:rPr>
          <w:rFonts w:eastAsia="Arial" w:cs="Arial"/>
          <w:sz w:val="20"/>
          <w:shd w:val="clear" w:color="auto" w:fill="FFFFFF"/>
        </w:rPr>
      </w:pPr>
      <w:bookmarkStart w:id="0" w:name="_GoBack"/>
      <w:bookmarkEnd w:id="0"/>
      <w:r w:rsidRPr="00CC5A37">
        <w:rPr>
          <w:rFonts w:eastAsia="Arial" w:cs="Arial"/>
          <w:b/>
          <w:sz w:val="32"/>
          <w:u w:val="single"/>
          <w:shd w:val="clear" w:color="auto" w:fill="FFFFFF"/>
        </w:rPr>
        <w:t>Indenting</w:t>
      </w:r>
    </w:p>
    <w:p w14:paraId="7CF27AFC" w14:textId="77777777" w:rsidR="0063246B" w:rsidRPr="00CC5A37" w:rsidRDefault="0063246B">
      <w:pPr>
        <w:spacing w:after="0" w:line="240" w:lineRule="auto"/>
        <w:jc w:val="both"/>
        <w:rPr>
          <w:rFonts w:eastAsia="Arial" w:cs="Arial"/>
          <w:sz w:val="20"/>
          <w:shd w:val="clear" w:color="auto" w:fill="FFFFFF"/>
        </w:rPr>
      </w:pPr>
    </w:p>
    <w:p w14:paraId="7CF27AFD" w14:textId="77777777" w:rsidR="0063246B" w:rsidRPr="00CC5A37" w:rsidRDefault="00CC5A37">
      <w:pPr>
        <w:spacing w:after="0" w:line="240" w:lineRule="auto"/>
        <w:rPr>
          <w:rFonts w:eastAsia="Arial" w:cs="Arial"/>
          <w:sz w:val="20"/>
          <w:shd w:val="clear" w:color="auto" w:fill="FFFFFF"/>
        </w:rPr>
      </w:pPr>
      <w:r w:rsidRPr="00CC5A37">
        <w:rPr>
          <w:rFonts w:eastAsia="Calibri" w:cs="Calibri"/>
          <w:sz w:val="20"/>
          <w:shd w:val="clear" w:color="auto" w:fill="FFFFFF"/>
        </w:rPr>
        <w:t>The basic fundamental of a food operation is to turn a raw food item into an edible product by applying or extracting heat from it. The success of any food service operation is dependent on how the raw ingredients are procured, processed, cooked, and then served to the customer to generate profit. If there is a flaw in any one of the steps, it will affect the profit margin of any organization. Also, for volume catering establishments the principles of indenting would be based on the number of people an establishment is catering to. In volume cooking, one has to look at the menu in totality and only then can he/she write a detailed product list that needs to be prepared.</w:t>
      </w:r>
    </w:p>
    <w:p w14:paraId="7CF27AFE" w14:textId="77777777" w:rsidR="0063246B" w:rsidRPr="00CC5A37" w:rsidRDefault="0063246B">
      <w:pPr>
        <w:spacing w:after="0" w:line="240" w:lineRule="auto"/>
        <w:jc w:val="both"/>
        <w:rPr>
          <w:rFonts w:eastAsia="Arial" w:cs="Arial"/>
          <w:sz w:val="20"/>
          <w:shd w:val="clear" w:color="auto" w:fill="FFFFFF"/>
        </w:rPr>
      </w:pPr>
    </w:p>
    <w:p w14:paraId="7CF27AFF" w14:textId="77777777" w:rsidR="0063246B" w:rsidRPr="00CC5A37" w:rsidRDefault="00CC5A37">
      <w:pPr>
        <w:spacing w:after="0" w:line="240" w:lineRule="auto"/>
        <w:jc w:val="both"/>
        <w:rPr>
          <w:rFonts w:eastAsia="Arial" w:cs="Arial"/>
          <w:sz w:val="20"/>
          <w:shd w:val="clear" w:color="auto" w:fill="FFFFFF"/>
        </w:rPr>
      </w:pPr>
      <w:r w:rsidRPr="00CC5A37">
        <w:rPr>
          <w:rFonts w:eastAsia="Arial" w:cs="Arial"/>
          <w:sz w:val="20"/>
          <w:shd w:val="clear" w:color="auto" w:fill="FFFFFF"/>
        </w:rPr>
        <w:t>Indent is a document stating the requirements of goods with the quantity required along with its specification. It is sent to the store department, which in turn procures the items, and dispatches the same to the department on the day specified.</w:t>
      </w:r>
    </w:p>
    <w:p w14:paraId="7CF27B00" w14:textId="77777777" w:rsidR="0063246B" w:rsidRPr="00CC5A37" w:rsidRDefault="0063246B">
      <w:pPr>
        <w:spacing w:after="0" w:line="240" w:lineRule="auto"/>
        <w:jc w:val="both"/>
        <w:rPr>
          <w:rFonts w:eastAsia="Arial" w:cs="Arial"/>
          <w:sz w:val="20"/>
          <w:shd w:val="clear" w:color="auto" w:fill="FFFFFF"/>
        </w:rPr>
      </w:pPr>
    </w:p>
    <w:p w14:paraId="7CF27B01" w14:textId="77777777" w:rsidR="0063246B" w:rsidRPr="00CC5A37" w:rsidRDefault="0063246B">
      <w:pPr>
        <w:spacing w:after="0" w:line="240" w:lineRule="auto"/>
        <w:jc w:val="both"/>
        <w:rPr>
          <w:rFonts w:eastAsia="Arial" w:cs="Arial"/>
          <w:sz w:val="20"/>
          <w:shd w:val="clear" w:color="auto" w:fill="FFFFFF"/>
        </w:rPr>
      </w:pPr>
    </w:p>
    <w:p w14:paraId="7CF27B03" w14:textId="77777777" w:rsidR="0063246B" w:rsidRPr="00CC5A37" w:rsidRDefault="00CC5A37">
      <w:pPr>
        <w:spacing w:after="0" w:line="240" w:lineRule="auto"/>
        <w:jc w:val="center"/>
        <w:rPr>
          <w:rFonts w:eastAsia="Arial" w:cs="Arial"/>
          <w:sz w:val="20"/>
          <w:shd w:val="clear" w:color="auto" w:fill="FFFFFF"/>
        </w:rPr>
      </w:pPr>
      <w:r w:rsidRPr="00CC5A37">
        <w:rPr>
          <w:rFonts w:eastAsia="Arial" w:cs="Arial"/>
          <w:b/>
          <w:sz w:val="28"/>
          <w:u w:val="single"/>
          <w:shd w:val="clear" w:color="auto" w:fill="FFFFFF"/>
        </w:rPr>
        <w:t>Major factors effecting Indenting</w:t>
      </w:r>
    </w:p>
    <w:p w14:paraId="7CF27B04" w14:textId="77777777" w:rsidR="0063246B" w:rsidRPr="00CC5A37" w:rsidRDefault="0063246B">
      <w:pPr>
        <w:spacing w:after="0" w:line="240" w:lineRule="auto"/>
        <w:jc w:val="center"/>
        <w:rPr>
          <w:rFonts w:eastAsia="Arial" w:cs="Arial"/>
          <w:sz w:val="20"/>
          <w:shd w:val="clear" w:color="auto" w:fill="FFFFFF"/>
        </w:rPr>
      </w:pPr>
    </w:p>
    <w:p w14:paraId="7CF27B05" w14:textId="77777777" w:rsidR="0063246B" w:rsidRPr="00CC5A37" w:rsidRDefault="00CC5A37">
      <w:pPr>
        <w:spacing w:after="0" w:line="288" w:lineRule="auto"/>
        <w:ind w:hanging="360"/>
        <w:jc w:val="both"/>
        <w:rPr>
          <w:rFonts w:eastAsia="Arial" w:cs="Arial"/>
          <w:sz w:val="20"/>
          <w:shd w:val="clear" w:color="auto" w:fill="FFFFFF"/>
        </w:rPr>
      </w:pPr>
      <w:r w:rsidRPr="00CC5A37">
        <w:rPr>
          <w:rFonts w:eastAsia="Arial" w:cs="Arial"/>
          <w:sz w:val="20"/>
          <w:shd w:val="clear" w:color="auto" w:fill="FFFFFF"/>
        </w:rPr>
        <w:t>1)</w:t>
      </w:r>
      <w:r w:rsidRPr="00CC5A37">
        <w:rPr>
          <w:rFonts w:eastAsia="Arial" w:cs="Arial"/>
          <w:sz w:val="12"/>
          <w:shd w:val="clear" w:color="auto" w:fill="FFFFFF"/>
        </w:rPr>
        <w:t xml:space="preserve">      </w:t>
      </w:r>
      <w:r w:rsidRPr="00CC5A37">
        <w:rPr>
          <w:rFonts w:eastAsia="Arial" w:cs="Arial"/>
          <w:shd w:val="clear" w:color="auto" w:fill="FFFFFF"/>
        </w:rPr>
        <w:t xml:space="preserve">Yield of a product </w:t>
      </w:r>
      <w:proofErr w:type="gramStart"/>
      <w:r w:rsidRPr="00CC5A37">
        <w:rPr>
          <w:rFonts w:eastAsia="Arial" w:cs="Arial"/>
          <w:sz w:val="18"/>
          <w:shd w:val="clear" w:color="auto" w:fill="FFFFFF"/>
        </w:rPr>
        <w:t>The</w:t>
      </w:r>
      <w:proofErr w:type="gramEnd"/>
      <w:r w:rsidRPr="00CC5A37">
        <w:rPr>
          <w:rFonts w:eastAsia="Arial" w:cs="Arial"/>
          <w:sz w:val="18"/>
          <w:shd w:val="clear" w:color="auto" w:fill="FFFFFF"/>
        </w:rPr>
        <w:t xml:space="preserve"> yield of a particular commodity has a huge impact on the indenting for volumes. All the recipes should be updated with the yields, as we need to indent for the net weight in a recipe and not for the usable weight. Similarly, when a product is ordered for a particular recipe, the cuts listed in the recipe must be strictly followed to adhere to the costs and quality.   </w:t>
      </w:r>
      <w:r w:rsidRPr="00CC5A37">
        <w:rPr>
          <w:rFonts w:eastAsia="Arial" w:cs="Arial"/>
          <w:sz w:val="20"/>
          <w:shd w:val="clear" w:color="auto" w:fill="FFFFFF"/>
        </w:rPr>
        <w:t>The cheapest item might prove to be expensive if the end yield of the product is low. Some suppliers now even sell pre-portioned meat so that the buyer gets an advantage and there is a consistency in the product quality and cost.</w:t>
      </w:r>
    </w:p>
    <w:p w14:paraId="7CF27B06" w14:textId="77777777" w:rsidR="0063246B" w:rsidRPr="00CC5A37" w:rsidRDefault="00CC5A37">
      <w:pPr>
        <w:spacing w:after="0" w:line="288" w:lineRule="auto"/>
        <w:ind w:hanging="360"/>
        <w:jc w:val="both"/>
        <w:rPr>
          <w:rFonts w:eastAsia="Arial" w:cs="Arial"/>
          <w:sz w:val="20"/>
          <w:shd w:val="clear" w:color="auto" w:fill="FFFFFF"/>
        </w:rPr>
      </w:pPr>
      <w:r w:rsidRPr="00CC5A37">
        <w:rPr>
          <w:rFonts w:eastAsia="Arial" w:cs="Arial"/>
          <w:sz w:val="20"/>
          <w:shd w:val="clear" w:color="auto" w:fill="FFFFFF"/>
        </w:rPr>
        <w:t>2)</w:t>
      </w:r>
      <w:r w:rsidRPr="00CC5A37">
        <w:rPr>
          <w:rFonts w:eastAsia="Arial" w:cs="Arial"/>
          <w:sz w:val="12"/>
          <w:shd w:val="clear" w:color="auto" w:fill="FFFFFF"/>
        </w:rPr>
        <w:t xml:space="preserve">      </w:t>
      </w:r>
      <w:r w:rsidRPr="00CC5A37">
        <w:rPr>
          <w:rFonts w:eastAsia="Arial" w:cs="Arial"/>
          <w:sz w:val="20"/>
          <w:shd w:val="clear" w:color="auto" w:fill="FFFFFF"/>
        </w:rPr>
        <w:t xml:space="preserve">Type of event </w:t>
      </w:r>
      <w:proofErr w:type="gramStart"/>
      <w:r w:rsidRPr="00CC5A37">
        <w:rPr>
          <w:rFonts w:eastAsia="Arial" w:cs="Arial"/>
          <w:sz w:val="20"/>
          <w:shd w:val="clear" w:color="auto" w:fill="FFFFFF"/>
        </w:rPr>
        <w:t>The</w:t>
      </w:r>
      <w:proofErr w:type="gramEnd"/>
      <w:r w:rsidRPr="00CC5A37">
        <w:rPr>
          <w:rFonts w:eastAsia="Arial" w:cs="Arial"/>
          <w:sz w:val="20"/>
          <w:shd w:val="clear" w:color="auto" w:fill="FFFFFF"/>
        </w:rPr>
        <w:t xml:space="preserve"> type of event for which the food is required also plays a major role in the indenting of food. A wedding function would have a huge range of menu catering to up to 1,000 people or sometimes even more. When the variety is more, the quantities consumed will be comparatively less as most of the guests would like to taste most of the varieties.</w:t>
      </w:r>
    </w:p>
    <w:p w14:paraId="7CF27B07" w14:textId="77777777" w:rsidR="0063246B" w:rsidRPr="00CC5A37" w:rsidRDefault="00CC5A37">
      <w:pPr>
        <w:spacing w:after="0" w:line="288" w:lineRule="auto"/>
        <w:ind w:hanging="360"/>
        <w:jc w:val="both"/>
        <w:rPr>
          <w:rFonts w:eastAsia="Arial" w:cs="Arial"/>
          <w:sz w:val="20"/>
          <w:shd w:val="clear" w:color="auto" w:fill="FFFFFF"/>
        </w:rPr>
      </w:pPr>
      <w:r w:rsidRPr="00CC5A37">
        <w:rPr>
          <w:rFonts w:eastAsia="Arial" w:cs="Arial"/>
          <w:sz w:val="20"/>
          <w:shd w:val="clear" w:color="auto" w:fill="FFFFFF"/>
        </w:rPr>
        <w:t>3)</w:t>
      </w:r>
      <w:r w:rsidRPr="00CC5A37">
        <w:rPr>
          <w:rFonts w:eastAsia="Arial" w:cs="Arial"/>
          <w:sz w:val="12"/>
          <w:shd w:val="clear" w:color="auto" w:fill="FFFFFF"/>
        </w:rPr>
        <w:t xml:space="preserve">      </w:t>
      </w:r>
      <w:r w:rsidRPr="00CC5A37">
        <w:rPr>
          <w:rFonts w:eastAsia="Arial" w:cs="Arial"/>
          <w:sz w:val="20"/>
          <w:shd w:val="clear" w:color="auto" w:fill="FFFFFF"/>
        </w:rPr>
        <w:t>Regional influence Regional food also plays an important role in deciding the indenting for a particular item. People from Bengal would love to eat seafood, while people from north India would prefer chicken. The type of dish (dry or gravy) also plays an important part in deciding the quantity to be produced.</w:t>
      </w:r>
    </w:p>
    <w:p w14:paraId="7CF27B08" w14:textId="77777777" w:rsidR="0063246B" w:rsidRPr="00CC5A37" w:rsidRDefault="00CC5A37">
      <w:pPr>
        <w:spacing w:after="0" w:line="288" w:lineRule="auto"/>
        <w:ind w:hanging="360"/>
        <w:rPr>
          <w:rFonts w:eastAsia="Arial" w:cs="Arial"/>
          <w:sz w:val="20"/>
          <w:shd w:val="clear" w:color="auto" w:fill="FFFFFF"/>
        </w:rPr>
      </w:pPr>
      <w:r w:rsidRPr="00CC5A37">
        <w:rPr>
          <w:rFonts w:eastAsia="Calibri" w:cs="Calibri"/>
          <w:sz w:val="20"/>
          <w:shd w:val="clear" w:color="auto" w:fill="FFFFFF"/>
        </w:rPr>
        <w:t>4)</w:t>
      </w:r>
      <w:r w:rsidRPr="00CC5A37">
        <w:rPr>
          <w:rFonts w:eastAsia="Times New Roman" w:cs="Times New Roman"/>
          <w:sz w:val="12"/>
          <w:shd w:val="clear" w:color="auto" w:fill="FFFFFF"/>
        </w:rPr>
        <w:t xml:space="preserve">      </w:t>
      </w:r>
      <w:r w:rsidRPr="00CC5A37">
        <w:rPr>
          <w:rFonts w:eastAsia="Calibri" w:cs="Calibri"/>
          <w:sz w:val="20"/>
          <w:shd w:val="clear" w:color="auto" w:fill="FFFFFF"/>
        </w:rPr>
        <w:t xml:space="preserve">Service style </w:t>
      </w:r>
      <w:proofErr w:type="gramStart"/>
      <w:r w:rsidRPr="00CC5A37">
        <w:rPr>
          <w:rFonts w:eastAsia="Calibri" w:cs="Calibri"/>
          <w:sz w:val="20"/>
          <w:shd w:val="clear" w:color="auto" w:fill="FFFFFF"/>
        </w:rPr>
        <w:t>The</w:t>
      </w:r>
      <w:proofErr w:type="gramEnd"/>
      <w:r w:rsidRPr="00CC5A37">
        <w:rPr>
          <w:rFonts w:eastAsia="Calibri" w:cs="Calibri"/>
          <w:sz w:val="20"/>
          <w:shd w:val="clear" w:color="auto" w:fill="FFFFFF"/>
        </w:rPr>
        <w:t xml:space="preserve"> style of service, whether buffet or a la carte, also determines the indenting and portion size of a dish. It is easy to predict the quantities for a fixed portion size, but the challenge arises when food is laid out on a buffet for self-service. In many institutional caterings a buffet is controlled by the catering managers and strict portion control is exercised over expensive food items, but in hotels, the food on a buffet cannot be controlled.</w:t>
      </w:r>
    </w:p>
    <w:p w14:paraId="7CF27B09" w14:textId="77777777" w:rsidR="0063246B" w:rsidRPr="00CC5A37" w:rsidRDefault="00CC5A37">
      <w:pPr>
        <w:spacing w:after="0" w:line="288" w:lineRule="auto"/>
        <w:jc w:val="both"/>
        <w:rPr>
          <w:rFonts w:eastAsia="Arial" w:cs="Arial"/>
          <w:sz w:val="20"/>
          <w:shd w:val="clear" w:color="auto" w:fill="FFFFFF"/>
        </w:rPr>
      </w:pPr>
      <w:r w:rsidRPr="00CC5A37">
        <w:rPr>
          <w:rFonts w:eastAsia="Arial" w:cs="Arial"/>
          <w:sz w:val="20"/>
          <w:shd w:val="clear" w:color="auto" w:fill="FFFFFF"/>
        </w:rPr>
        <w:t>Other factors</w:t>
      </w:r>
    </w:p>
    <w:p w14:paraId="7CF27B0A" w14:textId="77777777" w:rsidR="0063246B" w:rsidRPr="00CC5A37" w:rsidRDefault="00CC5A37">
      <w:pPr>
        <w:spacing w:after="0" w:line="288" w:lineRule="auto"/>
        <w:ind w:hanging="360"/>
        <w:jc w:val="both"/>
        <w:rPr>
          <w:rFonts w:eastAsia="Arial" w:cs="Arial"/>
          <w:sz w:val="20"/>
          <w:shd w:val="clear" w:color="auto" w:fill="FFFFFF"/>
        </w:rPr>
      </w:pPr>
      <w:r w:rsidRPr="00CC5A37">
        <w:rPr>
          <w:rFonts w:eastAsia="Arial" w:cs="Arial"/>
          <w:sz w:val="20"/>
          <w:shd w:val="clear" w:color="auto" w:fill="FFFFFF"/>
        </w:rPr>
        <w:t>5)</w:t>
      </w:r>
      <w:r w:rsidRPr="00CC5A37">
        <w:rPr>
          <w:rFonts w:eastAsia="Arial" w:cs="Arial"/>
          <w:sz w:val="12"/>
          <w:shd w:val="clear" w:color="auto" w:fill="FFFFFF"/>
        </w:rPr>
        <w:t xml:space="preserve">      </w:t>
      </w:r>
      <w:r w:rsidRPr="00CC5A37">
        <w:rPr>
          <w:rFonts w:eastAsia="Arial" w:cs="Arial"/>
          <w:sz w:val="20"/>
          <w:shd w:val="clear" w:color="auto" w:fill="FFFFFF"/>
        </w:rPr>
        <w:t>The number of persons to feed; the larger number of people the lesser the indent quantity becomes.</w:t>
      </w:r>
    </w:p>
    <w:p w14:paraId="7CF27B0B" w14:textId="77777777" w:rsidR="0063246B" w:rsidRPr="00CC5A37" w:rsidRDefault="00CC5A37">
      <w:pPr>
        <w:spacing w:after="0" w:line="288" w:lineRule="auto"/>
        <w:ind w:hanging="360"/>
        <w:rPr>
          <w:rFonts w:eastAsia="Arial" w:cs="Arial"/>
          <w:sz w:val="20"/>
          <w:shd w:val="clear" w:color="auto" w:fill="FFFFFF"/>
        </w:rPr>
      </w:pPr>
      <w:r w:rsidRPr="00CC5A37">
        <w:rPr>
          <w:rFonts w:eastAsia="Arial" w:cs="Arial"/>
          <w:sz w:val="20"/>
          <w:shd w:val="clear" w:color="auto" w:fill="FFFFFF"/>
        </w:rPr>
        <w:t>6)</w:t>
      </w:r>
      <w:r w:rsidRPr="00CC5A37">
        <w:rPr>
          <w:rFonts w:eastAsia="Arial" w:cs="Arial"/>
          <w:sz w:val="12"/>
          <w:shd w:val="clear" w:color="auto" w:fill="FFFFFF"/>
        </w:rPr>
        <w:t xml:space="preserve">      </w:t>
      </w:r>
      <w:r w:rsidRPr="00CC5A37">
        <w:rPr>
          <w:rFonts w:eastAsia="Arial" w:cs="Arial"/>
          <w:sz w:val="20"/>
          <w:shd w:val="clear" w:color="auto" w:fill="FFFFFF"/>
        </w:rPr>
        <w:t xml:space="preserve">Number of items on the menu </w:t>
      </w:r>
    </w:p>
    <w:p w14:paraId="7CF27B0C" w14:textId="77777777" w:rsidR="0063246B" w:rsidRPr="00CC5A37" w:rsidRDefault="00CC5A37">
      <w:pPr>
        <w:spacing w:after="0" w:line="288" w:lineRule="auto"/>
        <w:ind w:hanging="360"/>
        <w:rPr>
          <w:rFonts w:eastAsia="Arial" w:cs="Arial"/>
          <w:sz w:val="20"/>
          <w:shd w:val="clear" w:color="auto" w:fill="FFFFFF"/>
        </w:rPr>
      </w:pPr>
      <w:r w:rsidRPr="00CC5A37">
        <w:rPr>
          <w:rFonts w:eastAsia="Arial" w:cs="Arial"/>
          <w:sz w:val="20"/>
          <w:shd w:val="clear" w:color="auto" w:fill="FFFFFF"/>
        </w:rPr>
        <w:t>7)</w:t>
      </w:r>
      <w:r w:rsidRPr="00CC5A37">
        <w:rPr>
          <w:rFonts w:eastAsia="Arial" w:cs="Arial"/>
          <w:sz w:val="12"/>
          <w:shd w:val="clear" w:color="auto" w:fill="FFFFFF"/>
        </w:rPr>
        <w:t xml:space="preserve">      </w:t>
      </w:r>
      <w:r w:rsidRPr="00CC5A37">
        <w:rPr>
          <w:rFonts w:eastAsia="Arial" w:cs="Arial"/>
          <w:sz w:val="20"/>
          <w:shd w:val="clear" w:color="auto" w:fill="FFFFFF"/>
        </w:rPr>
        <w:t>Choice provided on the menu</w:t>
      </w:r>
    </w:p>
    <w:p w14:paraId="7CF27B0D" w14:textId="77777777" w:rsidR="0063246B" w:rsidRPr="00CC5A37" w:rsidRDefault="00CC5A37">
      <w:pPr>
        <w:spacing w:after="0" w:line="288" w:lineRule="auto"/>
        <w:ind w:hanging="360"/>
        <w:rPr>
          <w:rFonts w:eastAsia="Arial" w:cs="Arial"/>
          <w:sz w:val="20"/>
          <w:shd w:val="clear" w:color="auto" w:fill="FFFFFF"/>
        </w:rPr>
      </w:pPr>
      <w:r w:rsidRPr="00CC5A37">
        <w:rPr>
          <w:rFonts w:eastAsia="Arial" w:cs="Arial"/>
          <w:sz w:val="20"/>
          <w:shd w:val="clear" w:color="auto" w:fill="FFFFFF"/>
        </w:rPr>
        <w:t>8)</w:t>
      </w:r>
      <w:r w:rsidRPr="00CC5A37">
        <w:rPr>
          <w:rFonts w:eastAsia="Arial" w:cs="Arial"/>
          <w:sz w:val="12"/>
          <w:shd w:val="clear" w:color="auto" w:fill="FFFFFF"/>
        </w:rPr>
        <w:t xml:space="preserve">      </w:t>
      </w:r>
      <w:r w:rsidRPr="00CC5A37">
        <w:rPr>
          <w:rFonts w:eastAsia="Arial" w:cs="Arial"/>
          <w:sz w:val="20"/>
          <w:shd w:val="clear" w:color="auto" w:fill="FFFFFF"/>
        </w:rPr>
        <w:t>Number of non-veg items on the menu and its vegetarian alternatives</w:t>
      </w:r>
    </w:p>
    <w:p w14:paraId="7CF27B0E" w14:textId="77777777" w:rsidR="0063246B" w:rsidRPr="00CC5A37" w:rsidRDefault="00CC5A37">
      <w:pPr>
        <w:spacing w:after="0" w:line="288" w:lineRule="auto"/>
        <w:ind w:hanging="360"/>
        <w:rPr>
          <w:rFonts w:eastAsia="Arial" w:cs="Arial"/>
          <w:sz w:val="20"/>
          <w:shd w:val="clear" w:color="auto" w:fill="FFFFFF"/>
        </w:rPr>
      </w:pPr>
      <w:r w:rsidRPr="00CC5A37">
        <w:rPr>
          <w:rFonts w:eastAsia="Arial" w:cs="Arial"/>
          <w:sz w:val="20"/>
          <w:shd w:val="clear" w:color="auto" w:fill="FFFFFF"/>
        </w:rPr>
        <w:t>9)</w:t>
      </w:r>
      <w:r w:rsidRPr="00CC5A37">
        <w:rPr>
          <w:rFonts w:eastAsia="Arial" w:cs="Arial"/>
          <w:sz w:val="12"/>
          <w:shd w:val="clear" w:color="auto" w:fill="FFFFFF"/>
        </w:rPr>
        <w:t xml:space="preserve">      </w:t>
      </w:r>
      <w:r w:rsidRPr="00CC5A37">
        <w:rPr>
          <w:rFonts w:eastAsia="Arial" w:cs="Arial"/>
          <w:sz w:val="20"/>
          <w:shd w:val="clear" w:color="auto" w:fill="FFFFFF"/>
        </w:rPr>
        <w:t xml:space="preserve">Number of vegetarians </w:t>
      </w:r>
    </w:p>
    <w:p w14:paraId="7CF27B0F" w14:textId="77777777" w:rsidR="0063246B" w:rsidRPr="00CC5A37" w:rsidRDefault="00CC5A37">
      <w:pPr>
        <w:spacing w:after="0" w:line="288" w:lineRule="auto"/>
        <w:ind w:hanging="360"/>
        <w:rPr>
          <w:rFonts w:eastAsia="Arial" w:cs="Arial"/>
          <w:sz w:val="20"/>
          <w:shd w:val="clear" w:color="auto" w:fill="FFFFFF"/>
        </w:rPr>
      </w:pPr>
      <w:r w:rsidRPr="00CC5A37">
        <w:rPr>
          <w:rFonts w:eastAsia="Arial" w:cs="Arial"/>
          <w:sz w:val="20"/>
          <w:shd w:val="clear" w:color="auto" w:fill="FFFFFF"/>
        </w:rPr>
        <w:t>10)</w:t>
      </w:r>
      <w:r w:rsidRPr="00CC5A37">
        <w:rPr>
          <w:rFonts w:eastAsia="Arial" w:cs="Arial"/>
          <w:sz w:val="12"/>
          <w:shd w:val="clear" w:color="auto" w:fill="FFFFFF"/>
        </w:rPr>
        <w:t xml:space="preserve">   </w:t>
      </w:r>
      <w:r w:rsidRPr="00CC5A37">
        <w:rPr>
          <w:rFonts w:eastAsia="Arial" w:cs="Arial"/>
          <w:sz w:val="20"/>
          <w:shd w:val="clear" w:color="auto" w:fill="FFFFFF"/>
        </w:rPr>
        <w:t>Beef, mutton, chicken eaters</w:t>
      </w:r>
    </w:p>
    <w:p w14:paraId="7CF27B10" w14:textId="77777777" w:rsidR="0063246B" w:rsidRPr="00CC5A37" w:rsidRDefault="00CC5A37">
      <w:pPr>
        <w:spacing w:after="0" w:line="288" w:lineRule="auto"/>
        <w:ind w:hanging="360"/>
        <w:rPr>
          <w:rFonts w:eastAsia="Arial" w:cs="Arial"/>
          <w:sz w:val="20"/>
          <w:shd w:val="clear" w:color="auto" w:fill="FFFFFF"/>
        </w:rPr>
      </w:pPr>
      <w:r w:rsidRPr="00CC5A37">
        <w:rPr>
          <w:rFonts w:eastAsia="Arial" w:cs="Arial"/>
          <w:sz w:val="20"/>
          <w:shd w:val="clear" w:color="auto" w:fill="FFFFFF"/>
        </w:rPr>
        <w:t>11)</w:t>
      </w:r>
      <w:r w:rsidRPr="00CC5A37">
        <w:rPr>
          <w:rFonts w:eastAsia="Arial" w:cs="Arial"/>
          <w:sz w:val="12"/>
          <w:shd w:val="clear" w:color="auto" w:fill="FFFFFF"/>
        </w:rPr>
        <w:t xml:space="preserve">   </w:t>
      </w:r>
      <w:r w:rsidRPr="00CC5A37">
        <w:rPr>
          <w:rFonts w:eastAsia="Arial" w:cs="Arial"/>
          <w:sz w:val="20"/>
          <w:shd w:val="clear" w:color="auto" w:fill="FFFFFF"/>
        </w:rPr>
        <w:t xml:space="preserve">Whether or not Indian bread is there or only rice is included </w:t>
      </w:r>
    </w:p>
    <w:p w14:paraId="7CF27B11" w14:textId="77777777" w:rsidR="0063246B" w:rsidRPr="00CC5A37" w:rsidRDefault="00CC5A37">
      <w:pPr>
        <w:spacing w:after="0" w:line="288" w:lineRule="auto"/>
        <w:ind w:hanging="360"/>
        <w:rPr>
          <w:rFonts w:eastAsia="Arial" w:cs="Arial"/>
          <w:sz w:val="20"/>
          <w:shd w:val="clear" w:color="auto" w:fill="FFFFFF"/>
        </w:rPr>
      </w:pPr>
      <w:r w:rsidRPr="00CC5A37">
        <w:rPr>
          <w:rFonts w:eastAsia="Arial" w:cs="Arial"/>
          <w:sz w:val="20"/>
          <w:shd w:val="clear" w:color="auto" w:fill="FFFFFF"/>
        </w:rPr>
        <w:t>12)</w:t>
      </w:r>
      <w:r w:rsidRPr="00CC5A37">
        <w:rPr>
          <w:rFonts w:eastAsia="Arial" w:cs="Arial"/>
          <w:sz w:val="12"/>
          <w:shd w:val="clear" w:color="auto" w:fill="FFFFFF"/>
        </w:rPr>
        <w:t xml:space="preserve">   </w:t>
      </w:r>
      <w:r w:rsidRPr="00CC5A37">
        <w:rPr>
          <w:rFonts w:eastAsia="Arial" w:cs="Arial"/>
          <w:sz w:val="20"/>
          <w:shd w:val="clear" w:color="auto" w:fill="FFFFFF"/>
        </w:rPr>
        <w:t>Choice of desserts provided</w:t>
      </w:r>
    </w:p>
    <w:p w14:paraId="7CF27B12" w14:textId="77777777" w:rsidR="0063246B" w:rsidRPr="00CC5A37" w:rsidRDefault="00CC5A37">
      <w:pPr>
        <w:spacing w:after="0" w:line="288" w:lineRule="auto"/>
        <w:ind w:hanging="360"/>
        <w:rPr>
          <w:rFonts w:eastAsia="Arial" w:cs="Arial"/>
          <w:sz w:val="20"/>
          <w:shd w:val="clear" w:color="auto" w:fill="FFFFFF"/>
        </w:rPr>
      </w:pPr>
      <w:r w:rsidRPr="00CC5A37">
        <w:rPr>
          <w:rFonts w:eastAsia="Arial" w:cs="Arial"/>
          <w:sz w:val="20"/>
          <w:shd w:val="clear" w:color="auto" w:fill="FFFFFF"/>
        </w:rPr>
        <w:t>13)</w:t>
      </w:r>
      <w:r w:rsidRPr="00CC5A37">
        <w:rPr>
          <w:rFonts w:eastAsia="Arial" w:cs="Arial"/>
          <w:sz w:val="12"/>
          <w:shd w:val="clear" w:color="auto" w:fill="FFFFFF"/>
        </w:rPr>
        <w:t xml:space="preserve">   </w:t>
      </w:r>
      <w:r w:rsidRPr="00CC5A37">
        <w:rPr>
          <w:rFonts w:eastAsia="Arial" w:cs="Arial"/>
          <w:sz w:val="20"/>
          <w:shd w:val="clear" w:color="auto" w:fill="FFFFFF"/>
        </w:rPr>
        <w:t xml:space="preserve">Selling price of the menu </w:t>
      </w:r>
    </w:p>
    <w:p w14:paraId="7CF27B13" w14:textId="77777777" w:rsidR="0063246B" w:rsidRPr="00CC5A37" w:rsidRDefault="00CC5A37">
      <w:pPr>
        <w:spacing w:after="0" w:line="288" w:lineRule="auto"/>
        <w:ind w:hanging="360"/>
        <w:jc w:val="both"/>
        <w:rPr>
          <w:rFonts w:eastAsia="Arial" w:cs="Arial"/>
          <w:sz w:val="20"/>
          <w:shd w:val="clear" w:color="auto" w:fill="FFFFFF"/>
        </w:rPr>
      </w:pPr>
      <w:r w:rsidRPr="00CC5A37">
        <w:rPr>
          <w:rFonts w:eastAsia="Arial" w:cs="Arial"/>
          <w:sz w:val="20"/>
          <w:shd w:val="clear" w:color="auto" w:fill="FFFFFF"/>
        </w:rPr>
        <w:t>14)</w:t>
      </w:r>
      <w:r w:rsidRPr="00CC5A37">
        <w:rPr>
          <w:rFonts w:eastAsia="Arial" w:cs="Arial"/>
          <w:sz w:val="12"/>
          <w:shd w:val="clear" w:color="auto" w:fill="FFFFFF"/>
        </w:rPr>
        <w:t xml:space="preserve">   </w:t>
      </w:r>
      <w:r w:rsidRPr="00CC5A37">
        <w:rPr>
          <w:rFonts w:eastAsia="Arial" w:cs="Arial"/>
          <w:sz w:val="20"/>
          <w:shd w:val="clear" w:color="auto" w:fill="FFFFFF"/>
        </w:rPr>
        <w:t>Mise-en-place to be maintained</w:t>
      </w:r>
    </w:p>
    <w:p w14:paraId="7CF27B14" w14:textId="77777777" w:rsidR="0063246B" w:rsidRPr="00CC5A37" w:rsidRDefault="00CC5A37">
      <w:pPr>
        <w:spacing w:after="0" w:line="288" w:lineRule="auto"/>
        <w:ind w:hanging="360"/>
        <w:jc w:val="both"/>
        <w:rPr>
          <w:rFonts w:eastAsia="Arial" w:cs="Arial"/>
          <w:sz w:val="20"/>
          <w:shd w:val="clear" w:color="auto" w:fill="FFFFFF"/>
        </w:rPr>
      </w:pPr>
      <w:r w:rsidRPr="00CC5A37">
        <w:rPr>
          <w:rFonts w:eastAsia="Arial" w:cs="Arial"/>
          <w:sz w:val="20"/>
          <w:shd w:val="clear" w:color="auto" w:fill="FFFFFF"/>
        </w:rPr>
        <w:t>15)</w:t>
      </w:r>
      <w:r w:rsidRPr="00CC5A37">
        <w:rPr>
          <w:rFonts w:eastAsia="Arial" w:cs="Arial"/>
          <w:sz w:val="12"/>
          <w:shd w:val="clear" w:color="auto" w:fill="FFFFFF"/>
        </w:rPr>
        <w:t xml:space="preserve">   </w:t>
      </w:r>
      <w:r w:rsidRPr="00CC5A37">
        <w:rPr>
          <w:rFonts w:eastAsia="Arial" w:cs="Arial"/>
          <w:sz w:val="20"/>
          <w:shd w:val="clear" w:color="auto" w:fill="FFFFFF"/>
        </w:rPr>
        <w:t>Par stock and closing stock</w:t>
      </w:r>
    </w:p>
    <w:p w14:paraId="7CF27B15" w14:textId="77777777" w:rsidR="0063246B" w:rsidRPr="00CC5A37" w:rsidRDefault="0063246B">
      <w:pPr>
        <w:spacing w:after="0" w:line="288" w:lineRule="auto"/>
        <w:ind w:hanging="360"/>
        <w:jc w:val="both"/>
        <w:rPr>
          <w:rFonts w:eastAsia="Arial" w:cs="Arial"/>
          <w:sz w:val="20"/>
          <w:shd w:val="clear" w:color="auto" w:fill="FFFFFF"/>
        </w:rPr>
      </w:pPr>
    </w:p>
    <w:p w14:paraId="7CF27B16" w14:textId="77777777" w:rsidR="0063246B" w:rsidRPr="00CC5A37" w:rsidRDefault="0063246B">
      <w:pPr>
        <w:spacing w:after="200" w:line="240" w:lineRule="auto"/>
        <w:jc w:val="both"/>
        <w:rPr>
          <w:rFonts w:eastAsia="Arial" w:cs="Arial"/>
          <w:sz w:val="20"/>
          <w:shd w:val="clear" w:color="auto" w:fill="FFFFFF"/>
        </w:rPr>
      </w:pPr>
    </w:p>
    <w:tbl>
      <w:tblPr>
        <w:tblW w:w="0" w:type="auto"/>
        <w:jc w:val="center"/>
        <w:tblCellMar>
          <w:left w:w="10" w:type="dxa"/>
          <w:right w:w="10" w:type="dxa"/>
        </w:tblCellMar>
        <w:tblLook w:val="0000" w:firstRow="0" w:lastRow="0" w:firstColumn="0" w:lastColumn="0" w:noHBand="0" w:noVBand="0"/>
      </w:tblPr>
      <w:tblGrid>
        <w:gridCol w:w="718"/>
        <w:gridCol w:w="2667"/>
        <w:gridCol w:w="896"/>
        <w:gridCol w:w="896"/>
        <w:gridCol w:w="896"/>
        <w:gridCol w:w="896"/>
        <w:gridCol w:w="950"/>
        <w:gridCol w:w="951"/>
      </w:tblGrid>
      <w:tr w:rsidR="00CC5A37" w:rsidRPr="00CC5A37" w14:paraId="7CF27B1F" w14:textId="77777777">
        <w:trPr>
          <w:jc w:val="center"/>
        </w:trPr>
        <w:tc>
          <w:tcPr>
            <w:tcW w:w="887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27B17" w14:textId="77777777" w:rsidR="0063246B" w:rsidRPr="00CC5A37" w:rsidRDefault="00CC5A37">
            <w:pPr>
              <w:spacing w:after="0" w:line="240" w:lineRule="auto"/>
              <w:rPr>
                <w:rFonts w:eastAsia="Arial" w:cs="Arial"/>
                <w:sz w:val="20"/>
              </w:rPr>
            </w:pPr>
            <w:r w:rsidRPr="00CC5A37">
              <w:rPr>
                <w:rFonts w:eastAsia="Arial" w:cs="Arial"/>
                <w:sz w:val="20"/>
              </w:rPr>
              <w:lastRenderedPageBreak/>
              <w:t>                                                                                  INDENT SHEET</w:t>
            </w:r>
          </w:p>
          <w:p w14:paraId="7CF27B18" w14:textId="77777777" w:rsidR="0063246B" w:rsidRPr="00CC5A37" w:rsidRDefault="00CC5A37">
            <w:pPr>
              <w:spacing w:after="0" w:line="240" w:lineRule="auto"/>
              <w:rPr>
                <w:rFonts w:eastAsia="Arial" w:cs="Arial"/>
                <w:sz w:val="20"/>
              </w:rPr>
            </w:pPr>
            <w:r w:rsidRPr="00CC5A37">
              <w:rPr>
                <w:rFonts w:eastAsia="Arial" w:cs="Arial"/>
                <w:sz w:val="20"/>
              </w:rPr>
              <w:t>          PAX:_________                                                                                                           Date- ________</w:t>
            </w:r>
          </w:p>
          <w:p w14:paraId="7CF27B19" w14:textId="77777777" w:rsidR="0063246B" w:rsidRPr="00CC5A37" w:rsidRDefault="00CC5A37">
            <w:pPr>
              <w:spacing w:after="0" w:line="240" w:lineRule="auto"/>
              <w:rPr>
                <w:rFonts w:eastAsia="Arial" w:cs="Arial"/>
                <w:sz w:val="20"/>
              </w:rPr>
            </w:pPr>
            <w:r w:rsidRPr="00CC5A37">
              <w:rPr>
                <w:rFonts w:eastAsia="Arial" w:cs="Arial"/>
                <w:sz w:val="20"/>
              </w:rPr>
              <w:t>        Menu</w:t>
            </w:r>
          </w:p>
          <w:p w14:paraId="7CF27B1A" w14:textId="77777777" w:rsidR="0063246B" w:rsidRPr="00CC5A37" w:rsidRDefault="00CC5A37">
            <w:pPr>
              <w:spacing w:after="0" w:line="240" w:lineRule="auto"/>
              <w:ind w:hanging="360"/>
              <w:rPr>
                <w:rFonts w:eastAsia="Arial" w:cs="Arial"/>
                <w:sz w:val="20"/>
              </w:rPr>
            </w:pPr>
            <w:r w:rsidRPr="00CC5A37">
              <w:rPr>
                <w:rFonts w:eastAsia="Arial" w:cs="Arial"/>
                <w:sz w:val="20"/>
              </w:rPr>
              <w:t>1.</w:t>
            </w:r>
            <w:r w:rsidRPr="00CC5A37">
              <w:rPr>
                <w:rFonts w:eastAsia="Arial" w:cs="Arial"/>
                <w:sz w:val="12"/>
              </w:rPr>
              <w:t xml:space="preserve">       </w:t>
            </w:r>
            <w:r w:rsidRPr="00CC5A37">
              <w:rPr>
                <w:rFonts w:eastAsia="Arial" w:cs="Arial"/>
                <w:sz w:val="20"/>
              </w:rPr>
              <w:t>------------------------------------------</w:t>
            </w:r>
          </w:p>
          <w:p w14:paraId="7CF27B1B" w14:textId="77777777" w:rsidR="0063246B" w:rsidRPr="00CC5A37" w:rsidRDefault="00CC5A37">
            <w:pPr>
              <w:spacing w:after="0" w:line="240" w:lineRule="auto"/>
              <w:ind w:hanging="360"/>
              <w:rPr>
                <w:rFonts w:eastAsia="Arial" w:cs="Arial"/>
                <w:sz w:val="20"/>
              </w:rPr>
            </w:pPr>
            <w:r w:rsidRPr="00CC5A37">
              <w:rPr>
                <w:rFonts w:eastAsia="Arial" w:cs="Arial"/>
                <w:sz w:val="20"/>
              </w:rPr>
              <w:t>2.</w:t>
            </w:r>
            <w:r w:rsidRPr="00CC5A37">
              <w:rPr>
                <w:rFonts w:eastAsia="Arial" w:cs="Arial"/>
                <w:sz w:val="12"/>
              </w:rPr>
              <w:t xml:space="preserve">       </w:t>
            </w:r>
            <w:r w:rsidRPr="00CC5A37">
              <w:rPr>
                <w:rFonts w:eastAsia="Arial" w:cs="Arial"/>
                <w:sz w:val="20"/>
              </w:rPr>
              <w:t>------------------------------------------</w:t>
            </w:r>
          </w:p>
          <w:p w14:paraId="7CF27B1C" w14:textId="77777777" w:rsidR="0063246B" w:rsidRPr="00CC5A37" w:rsidRDefault="00CC5A37">
            <w:pPr>
              <w:spacing w:after="0" w:line="240" w:lineRule="auto"/>
              <w:ind w:hanging="360"/>
              <w:rPr>
                <w:rFonts w:eastAsia="Arial" w:cs="Arial"/>
                <w:sz w:val="20"/>
              </w:rPr>
            </w:pPr>
            <w:r w:rsidRPr="00CC5A37">
              <w:rPr>
                <w:rFonts w:eastAsia="Arial" w:cs="Arial"/>
                <w:sz w:val="20"/>
              </w:rPr>
              <w:t>3.</w:t>
            </w:r>
            <w:r w:rsidRPr="00CC5A37">
              <w:rPr>
                <w:rFonts w:eastAsia="Arial" w:cs="Arial"/>
                <w:sz w:val="12"/>
              </w:rPr>
              <w:t xml:space="preserve">       </w:t>
            </w:r>
            <w:r w:rsidRPr="00CC5A37">
              <w:rPr>
                <w:rFonts w:eastAsia="Arial" w:cs="Arial"/>
                <w:sz w:val="20"/>
              </w:rPr>
              <w:t>------------------------------------------</w:t>
            </w:r>
          </w:p>
          <w:p w14:paraId="7CF27B1D" w14:textId="77777777" w:rsidR="0063246B" w:rsidRPr="00CC5A37" w:rsidRDefault="00CC5A37">
            <w:pPr>
              <w:spacing w:after="0" w:line="240" w:lineRule="auto"/>
              <w:ind w:hanging="360"/>
              <w:rPr>
                <w:rFonts w:eastAsia="Arial" w:cs="Arial"/>
                <w:sz w:val="20"/>
              </w:rPr>
            </w:pPr>
            <w:r w:rsidRPr="00CC5A37">
              <w:rPr>
                <w:rFonts w:eastAsia="Arial" w:cs="Arial"/>
                <w:sz w:val="20"/>
              </w:rPr>
              <w:t>4.</w:t>
            </w:r>
            <w:r w:rsidRPr="00CC5A37">
              <w:rPr>
                <w:rFonts w:eastAsia="Arial" w:cs="Arial"/>
                <w:sz w:val="12"/>
              </w:rPr>
              <w:t xml:space="preserve">       </w:t>
            </w:r>
            <w:r w:rsidRPr="00CC5A37">
              <w:rPr>
                <w:rFonts w:eastAsia="Arial" w:cs="Arial"/>
                <w:sz w:val="20"/>
              </w:rPr>
              <w:t>------------------------------------------</w:t>
            </w:r>
          </w:p>
          <w:p w14:paraId="7CF27B1E" w14:textId="77777777" w:rsidR="0063246B" w:rsidRPr="00CC5A37" w:rsidRDefault="00CC5A37">
            <w:pPr>
              <w:spacing w:after="0" w:line="240" w:lineRule="auto"/>
              <w:ind w:hanging="360"/>
              <w:rPr>
                <w:sz w:val="20"/>
              </w:rPr>
            </w:pPr>
            <w:r w:rsidRPr="00CC5A37">
              <w:rPr>
                <w:rFonts w:eastAsia="Arial" w:cs="Arial"/>
                <w:sz w:val="20"/>
              </w:rPr>
              <w:t>5.</w:t>
            </w:r>
            <w:r w:rsidRPr="00CC5A37">
              <w:rPr>
                <w:rFonts w:eastAsia="Arial" w:cs="Arial"/>
                <w:sz w:val="12"/>
              </w:rPr>
              <w:t xml:space="preserve">       </w:t>
            </w:r>
            <w:r w:rsidRPr="00CC5A37">
              <w:rPr>
                <w:rFonts w:eastAsia="Arial" w:cs="Arial"/>
                <w:sz w:val="20"/>
              </w:rPr>
              <w:t>------------------------------------------</w:t>
            </w:r>
          </w:p>
        </w:tc>
      </w:tr>
      <w:tr w:rsidR="00CC5A37" w:rsidRPr="00CC5A37" w14:paraId="7CF27B28" w14:textId="77777777">
        <w:trPr>
          <w:trHeight w:val="1"/>
          <w:jc w:val="center"/>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27B20" w14:textId="77777777" w:rsidR="0063246B" w:rsidRPr="00CC5A37" w:rsidRDefault="00CC5A37">
            <w:pPr>
              <w:spacing w:after="0" w:line="240" w:lineRule="auto"/>
              <w:jc w:val="center"/>
              <w:rPr>
                <w:sz w:val="20"/>
              </w:rPr>
            </w:pPr>
            <w:r w:rsidRPr="00CC5A37">
              <w:rPr>
                <w:rFonts w:eastAsia="Arial" w:cs="Arial"/>
                <w:b/>
                <w:sz w:val="20"/>
              </w:rPr>
              <w:t>S.No</w:t>
            </w:r>
          </w:p>
        </w:tc>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27B21" w14:textId="77777777" w:rsidR="0063246B" w:rsidRPr="00CC5A37" w:rsidRDefault="00CC5A37">
            <w:pPr>
              <w:spacing w:after="0" w:line="240" w:lineRule="auto"/>
              <w:jc w:val="center"/>
              <w:rPr>
                <w:sz w:val="20"/>
              </w:rPr>
            </w:pPr>
            <w:r w:rsidRPr="00CC5A37">
              <w:rPr>
                <w:rFonts w:eastAsia="Arial" w:cs="Arial"/>
                <w:b/>
                <w:sz w:val="20"/>
              </w:rPr>
              <w:t>Ingredients</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27B22" w14:textId="77777777" w:rsidR="0063246B" w:rsidRPr="00CC5A37" w:rsidRDefault="00CC5A37">
            <w:pPr>
              <w:spacing w:after="0" w:line="240" w:lineRule="auto"/>
              <w:jc w:val="center"/>
              <w:rPr>
                <w:sz w:val="20"/>
              </w:rPr>
            </w:pPr>
            <w:r w:rsidRPr="00CC5A37">
              <w:rPr>
                <w:rFonts w:eastAsia="Arial" w:cs="Arial"/>
                <w:b/>
                <w:sz w:val="20"/>
              </w:rPr>
              <w:t>1</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27B23" w14:textId="77777777" w:rsidR="0063246B" w:rsidRPr="00CC5A37" w:rsidRDefault="00CC5A37">
            <w:pPr>
              <w:spacing w:after="0" w:line="240" w:lineRule="auto"/>
              <w:jc w:val="center"/>
              <w:rPr>
                <w:sz w:val="20"/>
              </w:rPr>
            </w:pPr>
            <w:r w:rsidRPr="00CC5A37">
              <w:rPr>
                <w:rFonts w:eastAsia="Arial" w:cs="Arial"/>
                <w:b/>
                <w:sz w:val="20"/>
              </w:rPr>
              <w:t>2</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27B24" w14:textId="77777777" w:rsidR="0063246B" w:rsidRPr="00CC5A37" w:rsidRDefault="00CC5A37">
            <w:pPr>
              <w:spacing w:after="0" w:line="240" w:lineRule="auto"/>
              <w:jc w:val="center"/>
              <w:rPr>
                <w:sz w:val="20"/>
              </w:rPr>
            </w:pPr>
            <w:r w:rsidRPr="00CC5A37">
              <w:rPr>
                <w:rFonts w:eastAsia="Arial" w:cs="Arial"/>
                <w:b/>
                <w:sz w:val="20"/>
              </w:rPr>
              <w:t>3</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27B25" w14:textId="77777777" w:rsidR="0063246B" w:rsidRPr="00CC5A37" w:rsidRDefault="00CC5A37">
            <w:pPr>
              <w:spacing w:after="0" w:line="240" w:lineRule="auto"/>
              <w:jc w:val="center"/>
              <w:rPr>
                <w:sz w:val="20"/>
              </w:rPr>
            </w:pPr>
            <w:r w:rsidRPr="00CC5A37">
              <w:rPr>
                <w:rFonts w:eastAsia="Arial" w:cs="Arial"/>
                <w:b/>
                <w:sz w:val="20"/>
              </w:rPr>
              <w:t>4</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27B26" w14:textId="77777777" w:rsidR="0063246B" w:rsidRPr="00CC5A37" w:rsidRDefault="00CC5A37">
            <w:pPr>
              <w:spacing w:after="0" w:line="240" w:lineRule="auto"/>
              <w:jc w:val="center"/>
              <w:rPr>
                <w:sz w:val="20"/>
              </w:rPr>
            </w:pPr>
            <w:r w:rsidRPr="00CC5A37">
              <w:rPr>
                <w:rFonts w:eastAsia="Arial" w:cs="Arial"/>
                <w:b/>
                <w:sz w:val="20"/>
              </w:rPr>
              <w:t>5</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27B27" w14:textId="77777777" w:rsidR="0063246B" w:rsidRPr="00CC5A37" w:rsidRDefault="00CC5A37">
            <w:pPr>
              <w:spacing w:after="0" w:line="240" w:lineRule="auto"/>
              <w:jc w:val="center"/>
              <w:rPr>
                <w:sz w:val="20"/>
              </w:rPr>
            </w:pPr>
            <w:r w:rsidRPr="00CC5A37">
              <w:rPr>
                <w:rFonts w:eastAsia="Arial" w:cs="Arial"/>
                <w:b/>
                <w:sz w:val="20"/>
              </w:rPr>
              <w:t>Total</w:t>
            </w:r>
          </w:p>
        </w:tc>
      </w:tr>
      <w:tr w:rsidR="00CC5A37" w:rsidRPr="00CC5A37" w14:paraId="7CF27B41" w14:textId="77777777">
        <w:trPr>
          <w:trHeight w:val="1"/>
          <w:jc w:val="center"/>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27B29" w14:textId="77777777" w:rsidR="0063246B" w:rsidRPr="00CC5A37" w:rsidRDefault="0063246B">
            <w:pPr>
              <w:spacing w:after="0" w:line="240" w:lineRule="auto"/>
              <w:rPr>
                <w:rFonts w:eastAsia="Arial" w:cs="Arial"/>
                <w:sz w:val="20"/>
              </w:rPr>
            </w:pPr>
          </w:p>
          <w:p w14:paraId="7CF27B2A" w14:textId="77777777" w:rsidR="0063246B" w:rsidRPr="00CC5A37" w:rsidRDefault="00CC5A37">
            <w:pPr>
              <w:spacing w:after="0" w:line="240" w:lineRule="auto"/>
              <w:rPr>
                <w:rFonts w:eastAsia="Arial" w:cs="Arial"/>
                <w:sz w:val="20"/>
              </w:rPr>
            </w:pPr>
            <w:r w:rsidRPr="00CC5A37">
              <w:rPr>
                <w:rFonts w:eastAsia="Arial" w:cs="Arial"/>
                <w:sz w:val="20"/>
              </w:rPr>
              <w:t>I</w:t>
            </w:r>
          </w:p>
          <w:p w14:paraId="7CF27B2B" w14:textId="77777777" w:rsidR="0063246B" w:rsidRPr="00CC5A37" w:rsidRDefault="0063246B">
            <w:pPr>
              <w:spacing w:after="0" w:line="240" w:lineRule="auto"/>
              <w:rPr>
                <w:rFonts w:eastAsia="Arial" w:cs="Arial"/>
                <w:sz w:val="20"/>
              </w:rPr>
            </w:pPr>
          </w:p>
          <w:p w14:paraId="7CF27B2C" w14:textId="77777777" w:rsidR="0063246B" w:rsidRPr="00CC5A37" w:rsidRDefault="00CC5A37">
            <w:pPr>
              <w:spacing w:after="0" w:line="240" w:lineRule="auto"/>
              <w:rPr>
                <w:rFonts w:eastAsia="Arial" w:cs="Arial"/>
                <w:sz w:val="20"/>
              </w:rPr>
            </w:pPr>
            <w:r w:rsidRPr="00CC5A37">
              <w:rPr>
                <w:rFonts w:eastAsia="Arial" w:cs="Arial"/>
                <w:sz w:val="20"/>
              </w:rPr>
              <w:t>II</w:t>
            </w:r>
          </w:p>
          <w:p w14:paraId="7CF27B2D" w14:textId="77777777" w:rsidR="0063246B" w:rsidRPr="00CC5A37" w:rsidRDefault="0063246B">
            <w:pPr>
              <w:spacing w:after="0" w:line="240" w:lineRule="auto"/>
              <w:rPr>
                <w:rFonts w:eastAsia="Arial" w:cs="Arial"/>
                <w:sz w:val="20"/>
              </w:rPr>
            </w:pPr>
          </w:p>
          <w:p w14:paraId="7CF27B2E" w14:textId="77777777" w:rsidR="0063246B" w:rsidRPr="00CC5A37" w:rsidRDefault="00CC5A37">
            <w:pPr>
              <w:spacing w:after="0" w:line="240" w:lineRule="auto"/>
              <w:rPr>
                <w:rFonts w:eastAsia="Arial" w:cs="Arial"/>
                <w:sz w:val="20"/>
              </w:rPr>
            </w:pPr>
            <w:r w:rsidRPr="00CC5A37">
              <w:rPr>
                <w:rFonts w:eastAsia="Arial" w:cs="Arial"/>
                <w:sz w:val="20"/>
              </w:rPr>
              <w:t>III</w:t>
            </w:r>
          </w:p>
          <w:p w14:paraId="7CF27B2F" w14:textId="77777777" w:rsidR="0063246B" w:rsidRPr="00CC5A37" w:rsidRDefault="0063246B">
            <w:pPr>
              <w:spacing w:after="0" w:line="240" w:lineRule="auto"/>
              <w:rPr>
                <w:rFonts w:eastAsia="Arial" w:cs="Arial"/>
                <w:sz w:val="20"/>
              </w:rPr>
            </w:pPr>
          </w:p>
          <w:p w14:paraId="7CF27B30" w14:textId="77777777" w:rsidR="0063246B" w:rsidRPr="00CC5A37" w:rsidRDefault="00CC5A37">
            <w:pPr>
              <w:spacing w:after="0" w:line="240" w:lineRule="auto"/>
              <w:rPr>
                <w:rFonts w:eastAsia="Arial" w:cs="Arial"/>
                <w:sz w:val="20"/>
              </w:rPr>
            </w:pPr>
            <w:r w:rsidRPr="00CC5A37">
              <w:rPr>
                <w:rFonts w:eastAsia="Arial" w:cs="Arial"/>
                <w:sz w:val="20"/>
              </w:rPr>
              <w:t>IV</w:t>
            </w:r>
          </w:p>
          <w:p w14:paraId="7CF27B31" w14:textId="77777777" w:rsidR="0063246B" w:rsidRPr="00CC5A37" w:rsidRDefault="0063246B">
            <w:pPr>
              <w:spacing w:after="0" w:line="240" w:lineRule="auto"/>
              <w:rPr>
                <w:rFonts w:eastAsia="Arial" w:cs="Arial"/>
                <w:sz w:val="20"/>
              </w:rPr>
            </w:pPr>
          </w:p>
          <w:p w14:paraId="7CF27B32" w14:textId="77777777" w:rsidR="0063246B" w:rsidRPr="00CC5A37" w:rsidRDefault="00CC5A37">
            <w:pPr>
              <w:spacing w:after="0" w:line="240" w:lineRule="auto"/>
              <w:rPr>
                <w:rFonts w:eastAsia="Arial" w:cs="Arial"/>
                <w:sz w:val="20"/>
              </w:rPr>
            </w:pPr>
            <w:r w:rsidRPr="00CC5A37">
              <w:rPr>
                <w:rFonts w:eastAsia="Arial" w:cs="Arial"/>
                <w:sz w:val="20"/>
              </w:rPr>
              <w:t>V</w:t>
            </w:r>
          </w:p>
          <w:p w14:paraId="7CF27B33" w14:textId="77777777" w:rsidR="0063246B" w:rsidRPr="00CC5A37" w:rsidRDefault="00CC5A37">
            <w:pPr>
              <w:spacing w:after="0" w:line="240" w:lineRule="auto"/>
              <w:rPr>
                <w:sz w:val="20"/>
              </w:rPr>
            </w:pPr>
            <w:r w:rsidRPr="00CC5A37">
              <w:rPr>
                <w:rFonts w:eastAsia="Arial" w:cs="Arial"/>
                <w:sz w:val="20"/>
              </w:rPr>
              <w:t>VI</w:t>
            </w:r>
          </w:p>
        </w:tc>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27B34" w14:textId="77777777" w:rsidR="0063246B" w:rsidRPr="00CC5A37" w:rsidRDefault="0063246B">
            <w:pPr>
              <w:spacing w:after="0" w:line="240" w:lineRule="auto"/>
              <w:rPr>
                <w:rFonts w:eastAsia="Arial" w:cs="Arial"/>
                <w:sz w:val="20"/>
              </w:rPr>
            </w:pPr>
          </w:p>
          <w:p w14:paraId="7CF27B35" w14:textId="77777777" w:rsidR="0063246B" w:rsidRPr="00CC5A37" w:rsidRDefault="00CC5A37">
            <w:pPr>
              <w:spacing w:after="0" w:line="240" w:lineRule="auto"/>
              <w:rPr>
                <w:rFonts w:eastAsia="Arial" w:cs="Arial"/>
                <w:sz w:val="20"/>
              </w:rPr>
            </w:pPr>
            <w:r w:rsidRPr="00CC5A37">
              <w:rPr>
                <w:rFonts w:eastAsia="Arial" w:cs="Arial"/>
                <w:b/>
                <w:sz w:val="20"/>
              </w:rPr>
              <w:t>Non-veg items</w:t>
            </w:r>
            <w:r w:rsidRPr="00CC5A37">
              <w:rPr>
                <w:rFonts w:eastAsia="Arial" w:cs="Arial"/>
                <w:sz w:val="20"/>
              </w:rPr>
              <w:t xml:space="preserve"> like fish, chicken, mutton etc.</w:t>
            </w:r>
          </w:p>
          <w:p w14:paraId="7CF27B36" w14:textId="77777777" w:rsidR="0063246B" w:rsidRPr="00CC5A37" w:rsidRDefault="00CC5A37">
            <w:pPr>
              <w:spacing w:after="0" w:line="240" w:lineRule="auto"/>
              <w:rPr>
                <w:rFonts w:eastAsia="Arial" w:cs="Arial"/>
                <w:sz w:val="20"/>
              </w:rPr>
            </w:pPr>
            <w:r w:rsidRPr="00CC5A37">
              <w:rPr>
                <w:rFonts w:eastAsia="Arial" w:cs="Arial"/>
                <w:b/>
                <w:sz w:val="20"/>
              </w:rPr>
              <w:t>Dairy products</w:t>
            </w:r>
            <w:r w:rsidRPr="00CC5A37">
              <w:rPr>
                <w:rFonts w:eastAsia="Arial" w:cs="Arial"/>
                <w:sz w:val="20"/>
              </w:rPr>
              <w:t xml:space="preserve"> like milk, curd, ghee, </w:t>
            </w:r>
            <w:proofErr w:type="spellStart"/>
            <w:r w:rsidRPr="00CC5A37">
              <w:rPr>
                <w:rFonts w:eastAsia="Arial" w:cs="Arial"/>
                <w:sz w:val="20"/>
              </w:rPr>
              <w:t>paneer</w:t>
            </w:r>
            <w:proofErr w:type="spellEnd"/>
            <w:r w:rsidRPr="00CC5A37">
              <w:rPr>
                <w:rFonts w:eastAsia="Arial" w:cs="Arial"/>
                <w:sz w:val="20"/>
              </w:rPr>
              <w:t xml:space="preserve">, butter, cream, </w:t>
            </w:r>
            <w:proofErr w:type="spellStart"/>
            <w:r w:rsidRPr="00CC5A37">
              <w:rPr>
                <w:rFonts w:eastAsia="Arial" w:cs="Arial"/>
                <w:sz w:val="20"/>
              </w:rPr>
              <w:t>khoya</w:t>
            </w:r>
            <w:proofErr w:type="spellEnd"/>
            <w:r w:rsidRPr="00CC5A37">
              <w:rPr>
                <w:rFonts w:eastAsia="Arial" w:cs="Arial"/>
                <w:sz w:val="20"/>
              </w:rPr>
              <w:t xml:space="preserve"> and eggs.</w:t>
            </w:r>
          </w:p>
          <w:p w14:paraId="7CF27B37" w14:textId="77777777" w:rsidR="0063246B" w:rsidRPr="00CC5A37" w:rsidRDefault="00CC5A37">
            <w:pPr>
              <w:spacing w:after="0" w:line="240" w:lineRule="auto"/>
              <w:rPr>
                <w:rFonts w:eastAsia="Arial" w:cs="Arial"/>
                <w:sz w:val="20"/>
              </w:rPr>
            </w:pPr>
            <w:r w:rsidRPr="00CC5A37">
              <w:rPr>
                <w:rFonts w:eastAsia="Arial" w:cs="Arial"/>
                <w:b/>
                <w:sz w:val="20"/>
              </w:rPr>
              <w:t xml:space="preserve">Perishables </w:t>
            </w:r>
            <w:r w:rsidRPr="00CC5A37">
              <w:rPr>
                <w:rFonts w:eastAsia="Arial" w:cs="Arial"/>
                <w:sz w:val="20"/>
              </w:rPr>
              <w:t xml:space="preserve"> -vegetables and fruits </w:t>
            </w:r>
          </w:p>
          <w:p w14:paraId="7CF27B38" w14:textId="77777777" w:rsidR="0063246B" w:rsidRPr="00CC5A37" w:rsidRDefault="00CC5A37">
            <w:pPr>
              <w:spacing w:after="0" w:line="240" w:lineRule="auto"/>
              <w:rPr>
                <w:rFonts w:eastAsia="Arial" w:cs="Arial"/>
                <w:sz w:val="20"/>
              </w:rPr>
            </w:pPr>
            <w:r w:rsidRPr="00CC5A37">
              <w:rPr>
                <w:rFonts w:eastAsia="Arial" w:cs="Arial"/>
                <w:b/>
                <w:sz w:val="20"/>
              </w:rPr>
              <w:t>Non-perishables</w:t>
            </w:r>
            <w:r w:rsidRPr="00CC5A37">
              <w:rPr>
                <w:rFonts w:eastAsia="Arial" w:cs="Arial"/>
                <w:sz w:val="20"/>
              </w:rPr>
              <w:t xml:space="preserve"> (flour, lentil, rice, oil, spices-whole and powdered)</w:t>
            </w:r>
          </w:p>
          <w:p w14:paraId="7CF27B39" w14:textId="77777777" w:rsidR="0063246B" w:rsidRPr="00CC5A37" w:rsidRDefault="00CC5A37">
            <w:pPr>
              <w:spacing w:after="0" w:line="240" w:lineRule="auto"/>
              <w:rPr>
                <w:rFonts w:eastAsia="Arial" w:cs="Arial"/>
                <w:sz w:val="20"/>
              </w:rPr>
            </w:pPr>
            <w:r w:rsidRPr="00CC5A37">
              <w:rPr>
                <w:rFonts w:eastAsia="Arial" w:cs="Arial"/>
                <w:sz w:val="20"/>
              </w:rPr>
              <w:t xml:space="preserve">Any </w:t>
            </w:r>
            <w:r w:rsidRPr="00CC5A37">
              <w:rPr>
                <w:rFonts w:eastAsia="Arial" w:cs="Arial"/>
                <w:b/>
                <w:sz w:val="20"/>
              </w:rPr>
              <w:t>tinned</w:t>
            </w:r>
            <w:r w:rsidRPr="00CC5A37">
              <w:rPr>
                <w:rFonts w:eastAsia="Arial" w:cs="Arial"/>
                <w:sz w:val="20"/>
              </w:rPr>
              <w:t xml:space="preserve"> products</w:t>
            </w:r>
          </w:p>
          <w:p w14:paraId="7CF27B3A" w14:textId="77777777" w:rsidR="0063246B" w:rsidRPr="00CC5A37" w:rsidRDefault="00CC5A37">
            <w:pPr>
              <w:spacing w:after="0" w:line="240" w:lineRule="auto"/>
              <w:rPr>
                <w:sz w:val="20"/>
              </w:rPr>
            </w:pPr>
            <w:r w:rsidRPr="00CC5A37">
              <w:rPr>
                <w:rFonts w:eastAsia="Arial" w:cs="Arial"/>
                <w:b/>
                <w:sz w:val="20"/>
              </w:rPr>
              <w:t>Misc</w:t>
            </w:r>
            <w:r w:rsidRPr="00CC5A37">
              <w:rPr>
                <w:rFonts w:eastAsia="Arial" w:cs="Arial"/>
                <w:sz w:val="20"/>
              </w:rPr>
              <w:t>.-Sugar, dry fruits etc.</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27B3B" w14:textId="77777777" w:rsidR="0063246B" w:rsidRPr="00CC5A37" w:rsidRDefault="00CC5A37">
            <w:pPr>
              <w:spacing w:after="0" w:line="240" w:lineRule="auto"/>
              <w:rPr>
                <w:sz w:val="20"/>
              </w:rPr>
            </w:pPr>
            <w:proofErr w:type="spellStart"/>
            <w:r w:rsidRPr="00CC5A37">
              <w:rPr>
                <w:rFonts w:eastAsia="Arial" w:cs="Arial"/>
                <w:sz w:val="20"/>
              </w:rPr>
              <w:t>Qty</w:t>
            </w:r>
            <w:proofErr w:type="spellEnd"/>
            <w:r w:rsidRPr="00CC5A37">
              <w:rPr>
                <w:rFonts w:eastAsia="Arial" w:cs="Arial"/>
                <w:sz w:val="20"/>
              </w:rPr>
              <w:t xml:space="preserve"> for dish no 1</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27B3C" w14:textId="77777777" w:rsidR="0063246B" w:rsidRPr="00CC5A37" w:rsidRDefault="00CC5A37">
            <w:pPr>
              <w:spacing w:after="0" w:line="240" w:lineRule="auto"/>
              <w:rPr>
                <w:sz w:val="20"/>
              </w:rPr>
            </w:pPr>
            <w:proofErr w:type="spellStart"/>
            <w:r w:rsidRPr="00CC5A37">
              <w:rPr>
                <w:rFonts w:eastAsia="Arial" w:cs="Arial"/>
                <w:sz w:val="20"/>
              </w:rPr>
              <w:t>Qty</w:t>
            </w:r>
            <w:proofErr w:type="spellEnd"/>
            <w:r w:rsidRPr="00CC5A37">
              <w:rPr>
                <w:rFonts w:eastAsia="Arial" w:cs="Arial"/>
                <w:sz w:val="20"/>
              </w:rPr>
              <w:t xml:space="preserve"> for dish no 2</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27B3D" w14:textId="77777777" w:rsidR="0063246B" w:rsidRPr="00CC5A37" w:rsidRDefault="00CC5A37">
            <w:pPr>
              <w:spacing w:after="0" w:line="240" w:lineRule="auto"/>
              <w:rPr>
                <w:sz w:val="20"/>
              </w:rPr>
            </w:pPr>
            <w:proofErr w:type="spellStart"/>
            <w:r w:rsidRPr="00CC5A37">
              <w:rPr>
                <w:rFonts w:eastAsia="Arial" w:cs="Arial"/>
                <w:sz w:val="20"/>
              </w:rPr>
              <w:t>Qty</w:t>
            </w:r>
            <w:proofErr w:type="spellEnd"/>
            <w:r w:rsidRPr="00CC5A37">
              <w:rPr>
                <w:rFonts w:eastAsia="Arial" w:cs="Arial"/>
                <w:sz w:val="20"/>
              </w:rPr>
              <w:t xml:space="preserve"> for dish no 3</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27B3E" w14:textId="77777777" w:rsidR="0063246B" w:rsidRPr="00CC5A37" w:rsidRDefault="00CC5A37">
            <w:pPr>
              <w:spacing w:after="0" w:line="240" w:lineRule="auto"/>
              <w:rPr>
                <w:sz w:val="20"/>
              </w:rPr>
            </w:pPr>
            <w:proofErr w:type="spellStart"/>
            <w:r w:rsidRPr="00CC5A37">
              <w:rPr>
                <w:rFonts w:eastAsia="Arial" w:cs="Arial"/>
                <w:sz w:val="20"/>
              </w:rPr>
              <w:t>Qty</w:t>
            </w:r>
            <w:proofErr w:type="spellEnd"/>
            <w:r w:rsidRPr="00CC5A37">
              <w:rPr>
                <w:rFonts w:eastAsia="Arial" w:cs="Arial"/>
                <w:sz w:val="20"/>
              </w:rPr>
              <w:t xml:space="preserve"> for dish no 4</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27B3F" w14:textId="77777777" w:rsidR="0063246B" w:rsidRPr="00CC5A37" w:rsidRDefault="00CC5A37">
            <w:pPr>
              <w:spacing w:after="0" w:line="240" w:lineRule="auto"/>
              <w:rPr>
                <w:sz w:val="20"/>
              </w:rPr>
            </w:pPr>
            <w:proofErr w:type="spellStart"/>
            <w:r w:rsidRPr="00CC5A37">
              <w:rPr>
                <w:rFonts w:eastAsia="Arial" w:cs="Arial"/>
                <w:sz w:val="20"/>
              </w:rPr>
              <w:t>Qty</w:t>
            </w:r>
            <w:proofErr w:type="spellEnd"/>
            <w:r w:rsidRPr="00CC5A37">
              <w:rPr>
                <w:rFonts w:eastAsia="Arial" w:cs="Arial"/>
                <w:sz w:val="20"/>
              </w:rPr>
              <w:t xml:space="preserve"> for dish no 5</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27B40" w14:textId="77777777" w:rsidR="0063246B" w:rsidRPr="00CC5A37" w:rsidRDefault="00CC5A37">
            <w:pPr>
              <w:spacing w:after="0" w:line="240" w:lineRule="auto"/>
              <w:rPr>
                <w:sz w:val="20"/>
              </w:rPr>
            </w:pPr>
            <w:r w:rsidRPr="00CC5A37">
              <w:rPr>
                <w:rFonts w:eastAsia="Arial" w:cs="Arial"/>
                <w:sz w:val="20"/>
              </w:rPr>
              <w:t>Total of all the rows</w:t>
            </w:r>
          </w:p>
        </w:tc>
      </w:tr>
    </w:tbl>
    <w:p w14:paraId="7CF27B42" w14:textId="77777777" w:rsidR="0063246B" w:rsidRPr="00CC5A37" w:rsidRDefault="0063246B">
      <w:pPr>
        <w:spacing w:after="0" w:line="240" w:lineRule="auto"/>
        <w:jc w:val="both"/>
        <w:rPr>
          <w:rFonts w:eastAsia="Arial" w:cs="Arial"/>
          <w:sz w:val="20"/>
          <w:shd w:val="clear" w:color="auto" w:fill="FFFFFF"/>
        </w:rPr>
      </w:pPr>
    </w:p>
    <w:p w14:paraId="7CF27B43" w14:textId="77777777" w:rsidR="0063246B" w:rsidRPr="00CC5A37" w:rsidRDefault="0063246B">
      <w:pPr>
        <w:spacing w:after="0" w:line="240" w:lineRule="auto"/>
        <w:jc w:val="both"/>
        <w:rPr>
          <w:rFonts w:eastAsia="Arial" w:cs="Arial"/>
          <w:sz w:val="20"/>
          <w:shd w:val="clear" w:color="auto" w:fill="FFFFFF"/>
        </w:rPr>
      </w:pPr>
    </w:p>
    <w:p w14:paraId="7CF27B44" w14:textId="77777777" w:rsidR="0063246B" w:rsidRPr="00CC5A37" w:rsidRDefault="0063246B">
      <w:pPr>
        <w:spacing w:after="0" w:line="240" w:lineRule="auto"/>
        <w:jc w:val="center"/>
        <w:rPr>
          <w:rFonts w:eastAsia="Arial" w:cs="Arial"/>
          <w:sz w:val="20"/>
          <w:shd w:val="clear" w:color="auto" w:fill="FFFFFF"/>
        </w:rPr>
      </w:pPr>
    </w:p>
    <w:p w14:paraId="7CF27B45" w14:textId="77777777" w:rsidR="0063246B" w:rsidRPr="00CC5A37" w:rsidRDefault="0063246B">
      <w:pPr>
        <w:spacing w:after="0" w:line="240" w:lineRule="auto"/>
        <w:jc w:val="both"/>
        <w:rPr>
          <w:rFonts w:eastAsia="Arial" w:cs="Arial"/>
          <w:sz w:val="20"/>
          <w:shd w:val="clear" w:color="auto" w:fill="FFFFFF"/>
        </w:rPr>
      </w:pPr>
    </w:p>
    <w:p w14:paraId="7CF27B46" w14:textId="77777777" w:rsidR="0063246B" w:rsidRPr="00CC5A37" w:rsidRDefault="00CC5A37">
      <w:pPr>
        <w:spacing w:after="0" w:line="240" w:lineRule="auto"/>
        <w:jc w:val="center"/>
        <w:rPr>
          <w:rFonts w:eastAsia="Arial" w:cs="Arial"/>
          <w:sz w:val="20"/>
          <w:shd w:val="clear" w:color="auto" w:fill="FFFFFF"/>
        </w:rPr>
      </w:pPr>
      <w:r w:rsidRPr="00CC5A37">
        <w:rPr>
          <w:rFonts w:eastAsia="Arial" w:cs="Arial"/>
          <w:b/>
          <w:sz w:val="28"/>
          <w:u w:val="single"/>
          <w:shd w:val="clear" w:color="auto" w:fill="FFFFFF"/>
        </w:rPr>
        <w:t>Practical difficulties while indenting for volume feeding</w:t>
      </w:r>
    </w:p>
    <w:p w14:paraId="7CF27B47" w14:textId="77777777" w:rsidR="0063246B" w:rsidRPr="00CC5A37" w:rsidRDefault="0063246B">
      <w:pPr>
        <w:spacing w:after="0" w:line="240" w:lineRule="auto"/>
        <w:jc w:val="center"/>
        <w:rPr>
          <w:rFonts w:eastAsia="Arial" w:cs="Arial"/>
          <w:sz w:val="20"/>
          <w:shd w:val="clear" w:color="auto" w:fill="FFFFFF"/>
        </w:rPr>
      </w:pPr>
    </w:p>
    <w:p w14:paraId="7CF27B48" w14:textId="77777777" w:rsidR="0063246B" w:rsidRPr="00CC5A37" w:rsidRDefault="00CC5A37">
      <w:pPr>
        <w:spacing w:after="0" w:line="240" w:lineRule="auto"/>
        <w:ind w:hanging="360"/>
        <w:jc w:val="both"/>
        <w:rPr>
          <w:rFonts w:eastAsia="Arial" w:cs="Arial"/>
          <w:sz w:val="20"/>
          <w:shd w:val="clear" w:color="auto" w:fill="FFFFFF"/>
        </w:rPr>
      </w:pPr>
      <w:r w:rsidRPr="00CC5A37">
        <w:rPr>
          <w:rFonts w:eastAsia="Calibri" w:cs="Calibri"/>
          <w:sz w:val="18"/>
          <w:shd w:val="clear" w:color="auto" w:fill="FFFFFF"/>
        </w:rPr>
        <w:t>a)</w:t>
      </w:r>
      <w:r w:rsidRPr="00CC5A37">
        <w:rPr>
          <w:rFonts w:eastAsia="Times New Roman" w:cs="Times New Roman"/>
          <w:sz w:val="12"/>
          <w:shd w:val="clear" w:color="auto" w:fill="FFFFFF"/>
        </w:rPr>
        <w:t xml:space="preserve">       </w:t>
      </w:r>
      <w:r w:rsidRPr="00CC5A37">
        <w:rPr>
          <w:rFonts w:eastAsia="Arial" w:cs="Arial"/>
          <w:sz w:val="18"/>
          <w:shd w:val="clear" w:color="auto" w:fill="FFFFFF"/>
        </w:rPr>
        <w:t xml:space="preserve">The perishability of produce Food, whether raw or cooked, is a perishable commodity and has a limited life. The caterer, therefore, has to ensure that he/she buys produce in correct quality and quantity in relation to estimated demand, and that it is correctly stored and processed. </w:t>
      </w:r>
    </w:p>
    <w:p w14:paraId="7CF27B49" w14:textId="77777777" w:rsidR="0063246B" w:rsidRPr="00CC5A37" w:rsidRDefault="00CC5A37">
      <w:pPr>
        <w:spacing w:after="0" w:line="240" w:lineRule="auto"/>
        <w:ind w:hanging="360"/>
        <w:jc w:val="both"/>
        <w:rPr>
          <w:rFonts w:eastAsia="Arial" w:cs="Arial"/>
          <w:sz w:val="20"/>
          <w:shd w:val="clear" w:color="auto" w:fill="FFFFFF"/>
        </w:rPr>
      </w:pPr>
      <w:r w:rsidRPr="00CC5A37">
        <w:rPr>
          <w:rFonts w:eastAsia="Calibri" w:cs="Calibri"/>
          <w:sz w:val="18"/>
          <w:shd w:val="clear" w:color="auto" w:fill="FFFFFF"/>
        </w:rPr>
        <w:t>b)</w:t>
      </w:r>
      <w:r w:rsidRPr="00CC5A37">
        <w:rPr>
          <w:rFonts w:eastAsia="Times New Roman" w:cs="Times New Roman"/>
          <w:sz w:val="12"/>
          <w:shd w:val="clear" w:color="auto" w:fill="FFFFFF"/>
        </w:rPr>
        <w:t xml:space="preserve">       </w:t>
      </w:r>
      <w:r w:rsidRPr="00CC5A37">
        <w:rPr>
          <w:rFonts w:eastAsia="Calibri" w:cs="Calibri"/>
          <w:sz w:val="20"/>
          <w:shd w:val="clear" w:color="auto" w:fill="FFFFFF"/>
        </w:rPr>
        <w:t>The unpredictability of the volume of business Sales instability is typical of most catering establishments. This causes basic problems with regard to the quantities of commodities to be purchased and prepared as well as to the staffing required.</w:t>
      </w:r>
    </w:p>
    <w:p w14:paraId="7CF27B4A" w14:textId="77777777" w:rsidR="0063246B" w:rsidRPr="00CC5A37" w:rsidRDefault="00CC5A37">
      <w:pPr>
        <w:spacing w:after="0" w:line="240" w:lineRule="auto"/>
        <w:ind w:hanging="360"/>
        <w:jc w:val="both"/>
        <w:rPr>
          <w:rFonts w:eastAsia="Arial" w:cs="Arial"/>
          <w:sz w:val="20"/>
          <w:shd w:val="clear" w:color="auto" w:fill="FFFFFF"/>
        </w:rPr>
      </w:pPr>
      <w:r w:rsidRPr="00CC5A37">
        <w:rPr>
          <w:rFonts w:eastAsia="Calibri" w:cs="Calibri"/>
          <w:sz w:val="18"/>
          <w:shd w:val="clear" w:color="auto" w:fill="FFFFFF"/>
        </w:rPr>
        <w:t>c)</w:t>
      </w:r>
      <w:r w:rsidRPr="00CC5A37">
        <w:rPr>
          <w:rFonts w:eastAsia="Times New Roman" w:cs="Times New Roman"/>
          <w:sz w:val="12"/>
          <w:shd w:val="clear" w:color="auto" w:fill="FFFFFF"/>
        </w:rPr>
        <w:t xml:space="preserve">       </w:t>
      </w:r>
      <w:r w:rsidRPr="00CC5A37">
        <w:rPr>
          <w:rFonts w:eastAsia="Arial" w:cs="Arial"/>
          <w:sz w:val="18"/>
          <w:shd w:val="clear" w:color="auto" w:fill="FFFFFF"/>
        </w:rPr>
        <w:t xml:space="preserve">The unpredictability of the menu mix </w:t>
      </w:r>
      <w:proofErr w:type="gramStart"/>
      <w:r w:rsidRPr="00CC5A37">
        <w:rPr>
          <w:rFonts w:eastAsia="Arial" w:cs="Arial"/>
          <w:spacing w:val="-20"/>
          <w:sz w:val="18"/>
          <w:shd w:val="clear" w:color="auto" w:fill="FFFFFF"/>
        </w:rPr>
        <w:t>To</w:t>
      </w:r>
      <w:proofErr w:type="gramEnd"/>
      <w:r w:rsidRPr="00CC5A37">
        <w:rPr>
          <w:rFonts w:eastAsia="Arial" w:cs="Arial"/>
          <w:sz w:val="18"/>
          <w:shd w:val="clear" w:color="auto" w:fill="FFFFFF"/>
        </w:rPr>
        <w:t xml:space="preserve"> add to the caterer's problems is the fact that in order to be competitive and to satisfy a particular market, it is often necessary to offer a wide choice of menu items to the customer.</w:t>
      </w:r>
    </w:p>
    <w:p w14:paraId="7CF27B4B" w14:textId="77777777" w:rsidR="0063246B" w:rsidRPr="00CC5A37" w:rsidRDefault="00CC5A37">
      <w:pPr>
        <w:spacing w:after="0" w:line="240" w:lineRule="auto"/>
        <w:ind w:hanging="360"/>
        <w:rPr>
          <w:rFonts w:eastAsia="Arial" w:cs="Arial"/>
          <w:sz w:val="20"/>
          <w:shd w:val="clear" w:color="auto" w:fill="FFFFFF"/>
        </w:rPr>
      </w:pPr>
      <w:r w:rsidRPr="00CC5A37">
        <w:rPr>
          <w:rFonts w:eastAsia="Calibri" w:cs="Calibri"/>
          <w:sz w:val="18"/>
          <w:shd w:val="clear" w:color="auto" w:fill="FFFFFF"/>
        </w:rPr>
        <w:t>d)</w:t>
      </w:r>
      <w:r w:rsidRPr="00CC5A37">
        <w:rPr>
          <w:rFonts w:eastAsia="Times New Roman" w:cs="Times New Roman"/>
          <w:sz w:val="12"/>
          <w:shd w:val="clear" w:color="auto" w:fill="FFFFFF"/>
        </w:rPr>
        <w:t xml:space="preserve">       </w:t>
      </w:r>
      <w:r w:rsidRPr="00CC5A37">
        <w:rPr>
          <w:rFonts w:eastAsia="Calibri" w:cs="Calibri"/>
          <w:b/>
          <w:sz w:val="20"/>
          <w:shd w:val="clear" w:color="auto" w:fill="FFFFFF"/>
        </w:rPr>
        <w:t>The short cycle of catering operations</w:t>
      </w:r>
      <w:r w:rsidRPr="00CC5A37">
        <w:rPr>
          <w:rFonts w:eastAsia="Calibri" w:cs="Calibri"/>
          <w:sz w:val="20"/>
          <w:shd w:val="clear" w:color="auto" w:fill="FFFFFF"/>
        </w:rPr>
        <w:t xml:space="preserve"> </w:t>
      </w:r>
      <w:proofErr w:type="gramStart"/>
      <w:r w:rsidRPr="00CC5A37">
        <w:rPr>
          <w:rFonts w:eastAsia="Calibri" w:cs="Calibri"/>
          <w:sz w:val="20"/>
          <w:shd w:val="clear" w:color="auto" w:fill="FFFFFF"/>
        </w:rPr>
        <w:t>The</w:t>
      </w:r>
      <w:proofErr w:type="gramEnd"/>
      <w:r w:rsidRPr="00CC5A37">
        <w:rPr>
          <w:rFonts w:eastAsia="Calibri" w:cs="Calibri"/>
          <w:sz w:val="20"/>
          <w:shd w:val="clear" w:color="auto" w:fill="FFFFFF"/>
        </w:rPr>
        <w:t xml:space="preserve"> speed at which catering operations take place, relative to many other industries, allows little time for many control tasks. </w:t>
      </w:r>
    </w:p>
    <w:p w14:paraId="7CF27B4C" w14:textId="77777777" w:rsidR="0063246B" w:rsidRPr="00CC5A37" w:rsidRDefault="00CC5A37">
      <w:pPr>
        <w:spacing w:after="0" w:line="240" w:lineRule="auto"/>
        <w:ind w:hanging="360"/>
        <w:rPr>
          <w:rFonts w:eastAsia="Arial" w:cs="Arial"/>
          <w:sz w:val="20"/>
          <w:shd w:val="clear" w:color="auto" w:fill="FFFFFF"/>
        </w:rPr>
      </w:pPr>
      <w:r w:rsidRPr="00CC5A37">
        <w:rPr>
          <w:rFonts w:eastAsia="Calibri" w:cs="Calibri"/>
          <w:sz w:val="18"/>
          <w:shd w:val="clear" w:color="auto" w:fill="FFFFFF"/>
        </w:rPr>
        <w:t>e)</w:t>
      </w:r>
      <w:r w:rsidRPr="00CC5A37">
        <w:rPr>
          <w:rFonts w:eastAsia="Times New Roman" w:cs="Times New Roman"/>
          <w:sz w:val="12"/>
          <w:shd w:val="clear" w:color="auto" w:fill="FFFFFF"/>
        </w:rPr>
        <w:t xml:space="preserve">       </w:t>
      </w:r>
      <w:r w:rsidRPr="00CC5A37">
        <w:rPr>
          <w:rFonts w:eastAsia="Calibri" w:cs="Calibri"/>
          <w:b/>
          <w:sz w:val="20"/>
          <w:shd w:val="clear" w:color="auto" w:fill="FFFFFF"/>
        </w:rPr>
        <w:t>Departmentalization</w:t>
      </w:r>
      <w:r w:rsidRPr="00CC5A37">
        <w:rPr>
          <w:rFonts w:eastAsia="Calibri" w:cs="Calibri"/>
          <w:sz w:val="20"/>
          <w:shd w:val="clear" w:color="auto" w:fill="FFFFFF"/>
        </w:rPr>
        <w:t xml:space="preserve"> </w:t>
      </w:r>
      <w:proofErr w:type="gramStart"/>
      <w:r w:rsidRPr="00CC5A37">
        <w:rPr>
          <w:rFonts w:eastAsia="Calibri" w:cs="Calibri"/>
          <w:sz w:val="20"/>
          <w:shd w:val="clear" w:color="auto" w:fill="FFFFFF"/>
        </w:rPr>
        <w:t>Many</w:t>
      </w:r>
      <w:proofErr w:type="gramEnd"/>
      <w:r w:rsidRPr="00CC5A37">
        <w:rPr>
          <w:rFonts w:eastAsia="Calibri" w:cs="Calibri"/>
          <w:sz w:val="20"/>
          <w:shd w:val="clear" w:color="auto" w:fill="FFFFFF"/>
        </w:rPr>
        <w:t xml:space="preserve"> catering establishments have several production and service departments, offering different products and operating under different policies. The coordination between such departments becomes a challenge in itself.</w:t>
      </w:r>
    </w:p>
    <w:p w14:paraId="7CF27B4D" w14:textId="77777777" w:rsidR="0063246B" w:rsidRPr="00CC5A37" w:rsidRDefault="00CC5A37">
      <w:pPr>
        <w:spacing w:after="0" w:line="240" w:lineRule="auto"/>
        <w:ind w:hanging="360"/>
        <w:rPr>
          <w:rFonts w:eastAsia="Arial" w:cs="Arial"/>
          <w:sz w:val="20"/>
          <w:shd w:val="clear" w:color="auto" w:fill="FFFFFF"/>
        </w:rPr>
      </w:pPr>
      <w:r w:rsidRPr="00CC5A37">
        <w:rPr>
          <w:rFonts w:eastAsia="Calibri" w:cs="Calibri"/>
          <w:sz w:val="18"/>
          <w:shd w:val="clear" w:color="auto" w:fill="FFFFFF"/>
        </w:rPr>
        <w:t>f)</w:t>
      </w:r>
      <w:r w:rsidRPr="00CC5A37">
        <w:rPr>
          <w:rFonts w:eastAsia="Times New Roman" w:cs="Times New Roman"/>
          <w:sz w:val="12"/>
          <w:shd w:val="clear" w:color="auto" w:fill="FFFFFF"/>
        </w:rPr>
        <w:t xml:space="preserve">        </w:t>
      </w:r>
      <w:r w:rsidRPr="00CC5A37">
        <w:rPr>
          <w:rFonts w:eastAsia="Calibri" w:cs="Calibri"/>
          <w:b/>
          <w:sz w:val="20"/>
          <w:shd w:val="clear" w:color="auto" w:fill="FFFFFF"/>
        </w:rPr>
        <w:t>Uneven Yield</w:t>
      </w:r>
      <w:r w:rsidRPr="00CC5A37">
        <w:rPr>
          <w:rFonts w:eastAsia="Calibri" w:cs="Calibri"/>
          <w:sz w:val="20"/>
          <w:shd w:val="clear" w:color="auto" w:fill="FFFFFF"/>
        </w:rPr>
        <w:t xml:space="preserve"> The yield of many ingredients varies considerably during preparation and production of food in different occasions.</w:t>
      </w:r>
    </w:p>
    <w:p w14:paraId="7CF27B4E" w14:textId="77777777" w:rsidR="0063246B" w:rsidRPr="00CC5A37" w:rsidRDefault="00CC5A37">
      <w:pPr>
        <w:spacing w:after="0" w:line="240" w:lineRule="auto"/>
        <w:ind w:hanging="360"/>
        <w:rPr>
          <w:rFonts w:eastAsia="Arial" w:cs="Arial"/>
          <w:sz w:val="20"/>
          <w:shd w:val="clear" w:color="auto" w:fill="FFFFFF"/>
        </w:rPr>
      </w:pPr>
      <w:r w:rsidRPr="00CC5A37">
        <w:rPr>
          <w:rFonts w:eastAsia="Calibri" w:cs="Calibri"/>
          <w:sz w:val="18"/>
          <w:shd w:val="clear" w:color="auto" w:fill="FFFFFF"/>
        </w:rPr>
        <w:t>g)</w:t>
      </w:r>
      <w:r w:rsidRPr="00CC5A37">
        <w:rPr>
          <w:rFonts w:eastAsia="Times New Roman" w:cs="Times New Roman"/>
          <w:sz w:val="12"/>
          <w:shd w:val="clear" w:color="auto" w:fill="FFFFFF"/>
        </w:rPr>
        <w:t xml:space="preserve">       </w:t>
      </w:r>
      <w:r w:rsidRPr="00CC5A37">
        <w:rPr>
          <w:rFonts w:eastAsia="Calibri" w:cs="Calibri"/>
          <w:sz w:val="20"/>
          <w:shd w:val="clear" w:color="auto" w:fill="FFFFFF"/>
        </w:rPr>
        <w:t>Non availability of some ingredients in the market, leads to pressure on other food items in the menu.</w:t>
      </w:r>
    </w:p>
    <w:p w14:paraId="7CF27B4F" w14:textId="77777777" w:rsidR="0063246B" w:rsidRPr="00CC5A37" w:rsidRDefault="00CC5A37">
      <w:pPr>
        <w:spacing w:after="0" w:line="240" w:lineRule="auto"/>
        <w:ind w:hanging="360"/>
        <w:jc w:val="both"/>
        <w:rPr>
          <w:rFonts w:eastAsia="Arial" w:cs="Arial"/>
          <w:sz w:val="20"/>
          <w:shd w:val="clear" w:color="auto" w:fill="FFFFFF"/>
        </w:rPr>
      </w:pPr>
      <w:r w:rsidRPr="00CC5A37">
        <w:rPr>
          <w:rFonts w:eastAsia="Arial" w:cs="Arial"/>
          <w:sz w:val="18"/>
          <w:shd w:val="clear" w:color="auto" w:fill="FFFFFF"/>
        </w:rPr>
        <w:t>h)</w:t>
      </w:r>
      <w:r w:rsidRPr="00CC5A37">
        <w:rPr>
          <w:rFonts w:eastAsia="Arial" w:cs="Arial"/>
          <w:sz w:val="12"/>
          <w:shd w:val="clear" w:color="auto" w:fill="FFFFFF"/>
        </w:rPr>
        <w:t xml:space="preserve">       </w:t>
      </w:r>
      <w:r w:rsidRPr="00CC5A37">
        <w:rPr>
          <w:rFonts w:eastAsia="Arial" w:cs="Arial"/>
          <w:sz w:val="20"/>
          <w:shd w:val="clear" w:color="auto" w:fill="FFFFFF"/>
        </w:rPr>
        <w:t>It is very difficult to predict with 100% accuracy about the number of people, their likes and dislikes, eating habits, diet, etc.</w:t>
      </w:r>
    </w:p>
    <w:p w14:paraId="7CF27B50" w14:textId="77777777" w:rsidR="0063246B" w:rsidRPr="00CC5A37" w:rsidRDefault="00CC5A37">
      <w:pPr>
        <w:spacing w:after="0" w:line="240" w:lineRule="auto"/>
        <w:ind w:hanging="360"/>
        <w:jc w:val="both"/>
        <w:rPr>
          <w:rFonts w:eastAsia="Arial" w:cs="Arial"/>
          <w:sz w:val="20"/>
          <w:shd w:val="clear" w:color="auto" w:fill="FFFFFF"/>
        </w:rPr>
      </w:pPr>
      <w:r w:rsidRPr="00CC5A37">
        <w:rPr>
          <w:rFonts w:eastAsia="Arial" w:cs="Arial"/>
          <w:sz w:val="18"/>
          <w:shd w:val="clear" w:color="auto" w:fill="FFFFFF"/>
        </w:rPr>
        <w:t>i)</w:t>
      </w:r>
      <w:r w:rsidRPr="00CC5A37">
        <w:rPr>
          <w:rFonts w:eastAsia="Arial" w:cs="Arial"/>
          <w:sz w:val="12"/>
          <w:shd w:val="clear" w:color="auto" w:fill="FFFFFF"/>
        </w:rPr>
        <w:t xml:space="preserve">         </w:t>
      </w:r>
      <w:r w:rsidRPr="00CC5A37">
        <w:rPr>
          <w:rFonts w:eastAsia="Arial" w:cs="Arial"/>
          <w:sz w:val="20"/>
          <w:shd w:val="clear" w:color="auto" w:fill="FFFFFF"/>
        </w:rPr>
        <w:t>People eat in varied proportions.</w:t>
      </w:r>
    </w:p>
    <w:p w14:paraId="7CF27B51" w14:textId="77777777" w:rsidR="0063246B" w:rsidRPr="00CC5A37" w:rsidRDefault="00CC5A37">
      <w:pPr>
        <w:spacing w:after="0" w:line="240" w:lineRule="auto"/>
        <w:ind w:hanging="360"/>
        <w:jc w:val="both"/>
        <w:rPr>
          <w:rFonts w:eastAsia="Arial" w:cs="Arial"/>
          <w:sz w:val="20"/>
          <w:shd w:val="clear" w:color="auto" w:fill="FFFFFF"/>
        </w:rPr>
      </w:pPr>
      <w:r w:rsidRPr="00CC5A37">
        <w:rPr>
          <w:rFonts w:eastAsia="Arial" w:cs="Arial"/>
          <w:sz w:val="18"/>
          <w:shd w:val="clear" w:color="auto" w:fill="FFFFFF"/>
        </w:rPr>
        <w:t>j)</w:t>
      </w:r>
      <w:r w:rsidRPr="00CC5A37">
        <w:rPr>
          <w:rFonts w:eastAsia="Arial" w:cs="Arial"/>
          <w:sz w:val="12"/>
          <w:shd w:val="clear" w:color="auto" w:fill="FFFFFF"/>
        </w:rPr>
        <w:t xml:space="preserve">         </w:t>
      </w:r>
      <w:r w:rsidRPr="00CC5A37">
        <w:rPr>
          <w:rFonts w:eastAsia="Arial" w:cs="Arial"/>
          <w:sz w:val="20"/>
          <w:shd w:val="clear" w:color="auto" w:fill="FFFFFF"/>
        </w:rPr>
        <w:t>A large number of people have to be fed in a limited time</w:t>
      </w:r>
    </w:p>
    <w:p w14:paraId="7CF27B52" w14:textId="77777777" w:rsidR="0063246B" w:rsidRPr="00CC5A37" w:rsidRDefault="00CC5A37">
      <w:pPr>
        <w:spacing w:after="0" w:line="240" w:lineRule="auto"/>
        <w:ind w:hanging="360"/>
        <w:jc w:val="both"/>
        <w:rPr>
          <w:rFonts w:eastAsia="Arial" w:cs="Arial"/>
          <w:sz w:val="20"/>
          <w:shd w:val="clear" w:color="auto" w:fill="FFFFFF"/>
        </w:rPr>
      </w:pPr>
      <w:r w:rsidRPr="00CC5A37">
        <w:rPr>
          <w:rFonts w:eastAsia="Arial" w:cs="Arial"/>
          <w:sz w:val="18"/>
          <w:shd w:val="clear" w:color="auto" w:fill="FFFFFF"/>
        </w:rPr>
        <w:t>k)</w:t>
      </w:r>
      <w:r w:rsidRPr="00CC5A37">
        <w:rPr>
          <w:rFonts w:eastAsia="Arial" w:cs="Arial"/>
          <w:sz w:val="12"/>
          <w:shd w:val="clear" w:color="auto" w:fill="FFFFFF"/>
        </w:rPr>
        <w:t xml:space="preserve">       </w:t>
      </w:r>
      <w:r w:rsidRPr="00CC5A37">
        <w:rPr>
          <w:rFonts w:eastAsia="Arial" w:cs="Arial"/>
          <w:sz w:val="20"/>
          <w:shd w:val="clear" w:color="auto" w:fill="FFFFFF"/>
        </w:rPr>
        <w:t>Chef has to work within tight budgets and yet has to meet the high expectations of consumers.</w:t>
      </w:r>
    </w:p>
    <w:p w14:paraId="7CF27B53" w14:textId="77777777" w:rsidR="0063246B" w:rsidRPr="00CC5A37" w:rsidRDefault="0063246B">
      <w:pPr>
        <w:spacing w:after="0" w:line="240" w:lineRule="auto"/>
        <w:jc w:val="both"/>
        <w:rPr>
          <w:rFonts w:eastAsia="Arial" w:cs="Arial"/>
          <w:sz w:val="20"/>
          <w:shd w:val="clear" w:color="auto" w:fill="FFFFFF"/>
        </w:rPr>
      </w:pPr>
    </w:p>
    <w:p w14:paraId="7CF27B54" w14:textId="77777777" w:rsidR="0063246B" w:rsidRPr="00CC5A37" w:rsidRDefault="0063246B">
      <w:pPr>
        <w:spacing w:after="0" w:line="240" w:lineRule="auto"/>
        <w:jc w:val="both"/>
        <w:rPr>
          <w:rFonts w:eastAsia="Arial" w:cs="Arial"/>
          <w:sz w:val="20"/>
          <w:shd w:val="clear" w:color="auto" w:fill="FFFFFF"/>
        </w:rPr>
      </w:pPr>
    </w:p>
    <w:p w14:paraId="7CF27B55" w14:textId="77777777" w:rsidR="0063246B" w:rsidRPr="00CC5A37" w:rsidRDefault="00CC5A37">
      <w:pPr>
        <w:spacing w:after="0" w:line="240" w:lineRule="auto"/>
        <w:jc w:val="center"/>
        <w:rPr>
          <w:rFonts w:eastAsia="Arial" w:cs="Arial"/>
          <w:sz w:val="20"/>
          <w:shd w:val="clear" w:color="auto" w:fill="FFFFFF"/>
        </w:rPr>
      </w:pPr>
      <w:r w:rsidRPr="00CC5A37">
        <w:rPr>
          <w:rFonts w:eastAsia="Arial" w:cs="Arial"/>
          <w:b/>
          <w:sz w:val="24"/>
          <w:u w:val="single"/>
          <w:shd w:val="clear" w:color="auto" w:fill="FFFFFF"/>
        </w:rPr>
        <w:t>Portion sizes of various items for different types of volume feeding</w:t>
      </w:r>
    </w:p>
    <w:p w14:paraId="7CF27B56" w14:textId="77777777" w:rsidR="0063246B" w:rsidRPr="00CC5A37" w:rsidRDefault="0063246B">
      <w:pPr>
        <w:spacing w:after="0" w:line="240" w:lineRule="auto"/>
        <w:jc w:val="both"/>
        <w:rPr>
          <w:rFonts w:eastAsia="Arial" w:cs="Arial"/>
          <w:sz w:val="20"/>
          <w:shd w:val="clear" w:color="auto" w:fill="FFFFFF"/>
        </w:rPr>
      </w:pPr>
    </w:p>
    <w:p w14:paraId="7CF27B57" w14:textId="77777777" w:rsidR="0063246B" w:rsidRPr="00CC5A37" w:rsidRDefault="00CC5A37">
      <w:pPr>
        <w:spacing w:after="0" w:line="240" w:lineRule="auto"/>
        <w:jc w:val="both"/>
        <w:rPr>
          <w:rFonts w:eastAsia="Arial" w:cs="Arial"/>
          <w:sz w:val="20"/>
          <w:shd w:val="clear" w:color="auto" w:fill="FFFFFF"/>
        </w:rPr>
      </w:pPr>
      <w:r w:rsidRPr="00CC5A37">
        <w:rPr>
          <w:rFonts w:eastAsia="Arial" w:cs="Arial"/>
          <w:sz w:val="20"/>
          <w:shd w:val="clear" w:color="auto" w:fill="FFFFFF"/>
        </w:rPr>
        <w:lastRenderedPageBreak/>
        <w:t xml:space="preserve">A proper forecasting of quantities needed in production and controlling portion size are two essentials of good quality food control. Portion size varies according to the type of meal, type of customer, </w:t>
      </w:r>
      <w:proofErr w:type="gramStart"/>
      <w:r w:rsidRPr="00CC5A37">
        <w:rPr>
          <w:rFonts w:eastAsia="Arial" w:cs="Arial"/>
          <w:sz w:val="20"/>
          <w:shd w:val="clear" w:color="auto" w:fill="FFFFFF"/>
        </w:rPr>
        <w:t>cost</w:t>
      </w:r>
      <w:proofErr w:type="gramEnd"/>
      <w:r w:rsidRPr="00CC5A37">
        <w:rPr>
          <w:rFonts w:eastAsia="Arial" w:cs="Arial"/>
          <w:sz w:val="20"/>
          <w:shd w:val="clear" w:color="auto" w:fill="FFFFFF"/>
        </w:rPr>
        <w:t xml:space="preserve"> of food, flavour and portion appearance. An individual doing hard work eats more than another doing sedentary task. Giving liberal quantities of less costly foods and small one of expensive foods can be practiced.</w:t>
      </w:r>
    </w:p>
    <w:p w14:paraId="7CF27B58" w14:textId="77777777" w:rsidR="0063246B" w:rsidRPr="00CC5A37" w:rsidRDefault="0063246B">
      <w:pPr>
        <w:spacing w:after="0" w:line="240" w:lineRule="auto"/>
        <w:jc w:val="both"/>
        <w:rPr>
          <w:rFonts w:eastAsia="Arial" w:cs="Arial"/>
          <w:sz w:val="20"/>
          <w:shd w:val="clear" w:color="auto" w:fill="FFFFFF"/>
        </w:rPr>
      </w:pPr>
    </w:p>
    <w:p w14:paraId="7CF27B59" w14:textId="77777777" w:rsidR="0063246B" w:rsidRPr="00CC5A37" w:rsidRDefault="00CC5A37">
      <w:pPr>
        <w:spacing w:after="0" w:line="240" w:lineRule="auto"/>
        <w:jc w:val="both"/>
        <w:rPr>
          <w:rFonts w:eastAsia="Arial" w:cs="Arial"/>
          <w:sz w:val="20"/>
          <w:shd w:val="clear" w:color="auto" w:fill="FFFFFF"/>
        </w:rPr>
      </w:pPr>
      <w:r w:rsidRPr="00CC5A37">
        <w:rPr>
          <w:rFonts w:eastAsia="Arial" w:cs="Arial"/>
          <w:sz w:val="20"/>
          <w:shd w:val="clear" w:color="auto" w:fill="FFFFFF"/>
        </w:rPr>
        <w:t>The use of standard recipes offers a sound basis for controlled portioning and achieving a uniform product. For a healthy adult person the flowing portion sizes can be used (Ready to Eat – RTE portion).</w:t>
      </w:r>
    </w:p>
    <w:p w14:paraId="7CF27B5A" w14:textId="77777777" w:rsidR="0063246B" w:rsidRPr="00CC5A37" w:rsidRDefault="0063246B">
      <w:pPr>
        <w:spacing w:after="0" w:line="240" w:lineRule="auto"/>
        <w:rPr>
          <w:rFonts w:eastAsia="Arial" w:cs="Arial"/>
          <w:sz w:val="20"/>
          <w:shd w:val="clear" w:color="auto" w:fill="FFFFFF"/>
        </w:rPr>
      </w:pPr>
    </w:p>
    <w:p w14:paraId="7CF27B5B" w14:textId="77777777" w:rsidR="0063246B" w:rsidRPr="00CC5A37" w:rsidRDefault="00CC5A37">
      <w:pPr>
        <w:spacing w:after="0" w:line="240" w:lineRule="auto"/>
        <w:rPr>
          <w:rFonts w:eastAsia="Arial" w:cs="Arial"/>
          <w:b/>
          <w:shd w:val="clear" w:color="auto" w:fill="FFFFFF"/>
        </w:rPr>
      </w:pPr>
      <w:r w:rsidRPr="00CC5A37">
        <w:rPr>
          <w:rFonts w:eastAsia="Calibri" w:cs="Calibri"/>
          <w:b/>
          <w:sz w:val="20"/>
          <w:shd w:val="clear" w:color="auto" w:fill="FFFFFF"/>
        </w:rPr>
        <w:t>One KG of</w:t>
      </w:r>
      <w:r w:rsidRPr="00CC5A37">
        <w:rPr>
          <w:rFonts w:eastAsia="Calibri" w:cs="Calibri"/>
          <w:sz w:val="20"/>
          <w:shd w:val="clear" w:color="auto" w:fill="FFFFFF"/>
        </w:rPr>
        <w:t>                           Salad - 15-20 portions</w:t>
      </w:r>
    </w:p>
    <w:p w14:paraId="7CF27B5C" w14:textId="77777777" w:rsidR="0063246B" w:rsidRPr="00CC5A37" w:rsidRDefault="00CC5A37">
      <w:pPr>
        <w:spacing w:after="0" w:line="240" w:lineRule="auto"/>
        <w:ind w:firstLine="720"/>
        <w:rPr>
          <w:rFonts w:eastAsia="Arial" w:cs="Arial"/>
          <w:sz w:val="20"/>
          <w:shd w:val="clear" w:color="auto" w:fill="FFFFFF"/>
        </w:rPr>
      </w:pPr>
      <w:r w:rsidRPr="00CC5A37">
        <w:rPr>
          <w:rFonts w:eastAsia="Arial" w:cs="Arial"/>
          <w:sz w:val="20"/>
          <w:shd w:val="clear" w:color="auto" w:fill="FFFFFF"/>
        </w:rPr>
        <w:t>Lamb /mutton/fish fillet -6-8 portions (dry), 8-10 portion (curry/gravy)</w:t>
      </w:r>
    </w:p>
    <w:p w14:paraId="7CF27B5D" w14:textId="77777777" w:rsidR="0063246B" w:rsidRPr="00CC5A37" w:rsidRDefault="00CC5A37">
      <w:pPr>
        <w:spacing w:after="0" w:line="240" w:lineRule="auto"/>
        <w:ind w:firstLine="720"/>
        <w:rPr>
          <w:rFonts w:eastAsia="Arial" w:cs="Arial"/>
          <w:sz w:val="20"/>
          <w:shd w:val="clear" w:color="auto" w:fill="FFFFFF"/>
        </w:rPr>
      </w:pPr>
      <w:r w:rsidRPr="00CC5A37">
        <w:rPr>
          <w:rFonts w:eastAsia="Arial" w:cs="Arial"/>
          <w:sz w:val="20"/>
          <w:shd w:val="clear" w:color="auto" w:fill="FFFFFF"/>
        </w:rPr>
        <w:t>Chicken   5 portion for curry, 4 portion for butter chicken</w:t>
      </w:r>
    </w:p>
    <w:p w14:paraId="7CF27B5E" w14:textId="77777777" w:rsidR="0063246B" w:rsidRPr="00CC5A37" w:rsidRDefault="00CC5A37">
      <w:pPr>
        <w:spacing w:after="0" w:line="240" w:lineRule="auto"/>
        <w:ind w:firstLine="720"/>
        <w:rPr>
          <w:rFonts w:eastAsia="Arial" w:cs="Arial"/>
          <w:sz w:val="20"/>
          <w:shd w:val="clear" w:color="auto" w:fill="FFFFFF"/>
        </w:rPr>
      </w:pPr>
      <w:r w:rsidRPr="00CC5A37">
        <w:rPr>
          <w:rFonts w:eastAsia="Arial" w:cs="Arial"/>
          <w:sz w:val="20"/>
          <w:shd w:val="clear" w:color="auto" w:fill="FFFFFF"/>
        </w:rPr>
        <w:t>Vegetable 6-8 portions (dry), 8-10 portion (gravy)</w:t>
      </w:r>
    </w:p>
    <w:p w14:paraId="7CF27B5F" w14:textId="77777777" w:rsidR="0063246B" w:rsidRPr="00CC5A37" w:rsidRDefault="00CC5A37">
      <w:pPr>
        <w:spacing w:after="0" w:line="240" w:lineRule="auto"/>
        <w:ind w:firstLine="720"/>
        <w:rPr>
          <w:rFonts w:eastAsia="Arial" w:cs="Arial"/>
          <w:sz w:val="20"/>
          <w:shd w:val="clear" w:color="auto" w:fill="FFFFFF"/>
        </w:rPr>
      </w:pPr>
      <w:r w:rsidRPr="00CC5A37">
        <w:rPr>
          <w:rFonts w:eastAsia="Arial" w:cs="Arial"/>
          <w:sz w:val="20"/>
          <w:shd w:val="clear" w:color="auto" w:fill="FFFFFF"/>
        </w:rPr>
        <w:t>Paneer          10 portion</w:t>
      </w:r>
    </w:p>
    <w:p w14:paraId="7CF27B60" w14:textId="77777777" w:rsidR="0063246B" w:rsidRPr="00CC5A37" w:rsidRDefault="00CC5A37">
      <w:pPr>
        <w:spacing w:after="0" w:line="240" w:lineRule="auto"/>
        <w:ind w:firstLine="720"/>
        <w:rPr>
          <w:rFonts w:eastAsia="Arial" w:cs="Arial"/>
          <w:sz w:val="20"/>
          <w:shd w:val="clear" w:color="auto" w:fill="FFFFFF"/>
        </w:rPr>
      </w:pPr>
      <w:r w:rsidRPr="00CC5A37">
        <w:rPr>
          <w:rFonts w:eastAsia="Arial" w:cs="Arial"/>
          <w:sz w:val="20"/>
          <w:shd w:val="clear" w:color="auto" w:fill="FFFFFF"/>
        </w:rPr>
        <w:t xml:space="preserve">Paneer + vegetables – 15-18 portion </w:t>
      </w:r>
    </w:p>
    <w:p w14:paraId="7CF27B61" w14:textId="77777777" w:rsidR="0063246B" w:rsidRPr="00CC5A37" w:rsidRDefault="00CC5A37">
      <w:pPr>
        <w:spacing w:after="0" w:line="240" w:lineRule="auto"/>
        <w:ind w:firstLine="720"/>
        <w:rPr>
          <w:rFonts w:eastAsia="Arial" w:cs="Arial"/>
          <w:sz w:val="20"/>
          <w:shd w:val="clear" w:color="auto" w:fill="FFFFFF"/>
        </w:rPr>
      </w:pPr>
      <w:r w:rsidRPr="00CC5A37">
        <w:rPr>
          <w:rFonts w:eastAsia="Arial" w:cs="Arial"/>
          <w:sz w:val="20"/>
          <w:shd w:val="clear" w:color="auto" w:fill="FFFFFF"/>
        </w:rPr>
        <w:t xml:space="preserve">Dal      25-30 portion </w:t>
      </w:r>
    </w:p>
    <w:p w14:paraId="7CF27B62" w14:textId="77777777" w:rsidR="0063246B" w:rsidRPr="00CC5A37" w:rsidRDefault="00CC5A37">
      <w:pPr>
        <w:spacing w:after="0" w:line="240" w:lineRule="auto"/>
        <w:ind w:firstLine="720"/>
        <w:rPr>
          <w:rFonts w:eastAsia="Arial" w:cs="Arial"/>
          <w:sz w:val="20"/>
          <w:shd w:val="clear" w:color="auto" w:fill="FFFFFF"/>
        </w:rPr>
      </w:pPr>
      <w:r w:rsidRPr="00CC5A37">
        <w:rPr>
          <w:rFonts w:eastAsia="Arial" w:cs="Arial"/>
          <w:sz w:val="20"/>
          <w:shd w:val="clear" w:color="auto" w:fill="FFFFFF"/>
        </w:rPr>
        <w:t xml:space="preserve">Rice      8-10 portion </w:t>
      </w:r>
    </w:p>
    <w:p w14:paraId="7CF27B63" w14:textId="77777777" w:rsidR="0063246B" w:rsidRPr="00CC5A37" w:rsidRDefault="00CC5A37">
      <w:pPr>
        <w:spacing w:after="0" w:line="240" w:lineRule="auto"/>
        <w:ind w:firstLine="720"/>
        <w:rPr>
          <w:rFonts w:eastAsia="Arial" w:cs="Arial"/>
          <w:sz w:val="20"/>
          <w:shd w:val="clear" w:color="auto" w:fill="FFFFFF"/>
        </w:rPr>
      </w:pPr>
      <w:r w:rsidRPr="00CC5A37">
        <w:rPr>
          <w:rFonts w:eastAsia="Arial" w:cs="Arial"/>
          <w:sz w:val="20"/>
          <w:shd w:val="clear" w:color="auto" w:fill="FFFFFF"/>
        </w:rPr>
        <w:t xml:space="preserve">Rice with bread 20 portion </w:t>
      </w:r>
    </w:p>
    <w:p w14:paraId="7CF27B64" w14:textId="77777777" w:rsidR="0063246B" w:rsidRPr="00CC5A37" w:rsidRDefault="00CC5A37">
      <w:pPr>
        <w:spacing w:after="0" w:line="240" w:lineRule="auto"/>
        <w:ind w:firstLine="720"/>
        <w:rPr>
          <w:rFonts w:eastAsia="Arial" w:cs="Arial"/>
          <w:sz w:val="20"/>
          <w:shd w:val="clear" w:color="auto" w:fill="FFFFFF"/>
        </w:rPr>
      </w:pPr>
      <w:r w:rsidRPr="00CC5A37">
        <w:rPr>
          <w:rFonts w:eastAsia="Arial" w:cs="Arial"/>
          <w:sz w:val="20"/>
          <w:shd w:val="clear" w:color="auto" w:fill="FFFFFF"/>
        </w:rPr>
        <w:t xml:space="preserve">Curd for </w:t>
      </w:r>
      <w:proofErr w:type="spellStart"/>
      <w:r w:rsidRPr="00CC5A37">
        <w:rPr>
          <w:rFonts w:eastAsia="Arial" w:cs="Arial"/>
          <w:sz w:val="20"/>
          <w:shd w:val="clear" w:color="auto" w:fill="FFFFFF"/>
        </w:rPr>
        <w:t>raita</w:t>
      </w:r>
      <w:proofErr w:type="spellEnd"/>
      <w:r w:rsidRPr="00CC5A37">
        <w:rPr>
          <w:rFonts w:eastAsia="Arial" w:cs="Arial"/>
          <w:sz w:val="20"/>
          <w:shd w:val="clear" w:color="auto" w:fill="FFFFFF"/>
        </w:rPr>
        <w:t xml:space="preserve"> 15-20 </w:t>
      </w:r>
      <w:proofErr w:type="spellStart"/>
      <w:r w:rsidRPr="00CC5A37">
        <w:rPr>
          <w:rFonts w:eastAsia="Arial" w:cs="Arial"/>
          <w:sz w:val="20"/>
          <w:shd w:val="clear" w:color="auto" w:fill="FFFFFF"/>
        </w:rPr>
        <w:t>por</w:t>
      </w:r>
      <w:proofErr w:type="spellEnd"/>
    </w:p>
    <w:p w14:paraId="7CF27B65" w14:textId="77777777" w:rsidR="0063246B" w:rsidRPr="00CC5A37" w:rsidRDefault="0063246B">
      <w:pPr>
        <w:spacing w:after="0" w:line="240" w:lineRule="auto"/>
        <w:rPr>
          <w:rFonts w:eastAsia="Arial" w:cs="Arial"/>
          <w:sz w:val="20"/>
          <w:shd w:val="clear" w:color="auto" w:fill="FFFFFF"/>
        </w:rPr>
      </w:pPr>
    </w:p>
    <w:p w14:paraId="7CF27B66" w14:textId="77777777" w:rsidR="0063246B" w:rsidRPr="00CC5A37" w:rsidRDefault="00CC5A37">
      <w:pPr>
        <w:spacing w:after="0" w:line="240" w:lineRule="auto"/>
        <w:rPr>
          <w:rFonts w:eastAsia="Arial" w:cs="Arial"/>
          <w:sz w:val="20"/>
          <w:shd w:val="clear" w:color="auto" w:fill="FFFFFF"/>
        </w:rPr>
      </w:pPr>
      <w:r w:rsidRPr="00CC5A37">
        <w:rPr>
          <w:rFonts w:eastAsia="Arial" w:cs="Arial"/>
          <w:b/>
          <w:sz w:val="20"/>
          <w:shd w:val="clear" w:color="auto" w:fill="FFFFFF"/>
        </w:rPr>
        <w:t>Dough made with one kg of flour give</w:t>
      </w:r>
      <w:r w:rsidRPr="00CC5A37">
        <w:rPr>
          <w:rFonts w:eastAsia="Arial" w:cs="Arial"/>
          <w:sz w:val="20"/>
          <w:shd w:val="clear" w:color="auto" w:fill="FFFFFF"/>
        </w:rPr>
        <w:t xml:space="preserve">s </w:t>
      </w:r>
    </w:p>
    <w:p w14:paraId="7CF27B67" w14:textId="77777777" w:rsidR="0063246B" w:rsidRPr="00CC5A37" w:rsidRDefault="00CC5A37">
      <w:pPr>
        <w:spacing w:after="0" w:line="240" w:lineRule="auto"/>
        <w:rPr>
          <w:rFonts w:eastAsia="Arial" w:cs="Arial"/>
          <w:sz w:val="20"/>
          <w:shd w:val="clear" w:color="auto" w:fill="FFFFFF"/>
        </w:rPr>
      </w:pPr>
      <w:proofErr w:type="spellStart"/>
      <w:r w:rsidRPr="00CC5A37">
        <w:rPr>
          <w:rFonts w:eastAsia="Arial" w:cs="Arial"/>
          <w:sz w:val="20"/>
          <w:shd w:val="clear" w:color="auto" w:fill="FFFFFF"/>
        </w:rPr>
        <w:t>Phulka</w:t>
      </w:r>
      <w:proofErr w:type="spellEnd"/>
      <w:r w:rsidRPr="00CC5A37">
        <w:rPr>
          <w:rFonts w:eastAsia="Arial" w:cs="Arial"/>
          <w:sz w:val="20"/>
          <w:shd w:val="clear" w:color="auto" w:fill="FFFFFF"/>
        </w:rPr>
        <w:t>   30 no.</w:t>
      </w:r>
    </w:p>
    <w:p w14:paraId="7CF27B68" w14:textId="77777777" w:rsidR="0063246B" w:rsidRPr="00CC5A37" w:rsidRDefault="00CC5A37">
      <w:pPr>
        <w:spacing w:after="0" w:line="240" w:lineRule="auto"/>
        <w:rPr>
          <w:rFonts w:eastAsia="Arial" w:cs="Arial"/>
          <w:sz w:val="20"/>
          <w:shd w:val="clear" w:color="auto" w:fill="FFFFFF"/>
        </w:rPr>
      </w:pPr>
      <w:r w:rsidRPr="00CC5A37">
        <w:rPr>
          <w:rFonts w:eastAsia="Arial" w:cs="Arial"/>
          <w:sz w:val="20"/>
          <w:shd w:val="clear" w:color="auto" w:fill="FFFFFF"/>
        </w:rPr>
        <w:t>Tandoori roti   12-14 no.</w:t>
      </w:r>
    </w:p>
    <w:p w14:paraId="7CF27B69" w14:textId="77777777" w:rsidR="0063246B" w:rsidRPr="00CC5A37" w:rsidRDefault="00CC5A37">
      <w:pPr>
        <w:spacing w:after="0" w:line="240" w:lineRule="auto"/>
        <w:rPr>
          <w:rFonts w:eastAsia="Arial" w:cs="Arial"/>
          <w:sz w:val="20"/>
          <w:shd w:val="clear" w:color="auto" w:fill="FFFFFF"/>
        </w:rPr>
      </w:pPr>
      <w:r w:rsidRPr="00CC5A37">
        <w:rPr>
          <w:rFonts w:eastAsia="Arial" w:cs="Arial"/>
          <w:sz w:val="20"/>
          <w:shd w:val="clear" w:color="auto" w:fill="FFFFFF"/>
        </w:rPr>
        <w:t>Paratha         12-14 no.</w:t>
      </w:r>
    </w:p>
    <w:p w14:paraId="7CF27B6A" w14:textId="77777777" w:rsidR="0063246B" w:rsidRPr="00CC5A37" w:rsidRDefault="00CC5A37">
      <w:pPr>
        <w:spacing w:after="0" w:line="240" w:lineRule="auto"/>
        <w:rPr>
          <w:rFonts w:eastAsia="Arial" w:cs="Arial"/>
          <w:sz w:val="20"/>
          <w:shd w:val="clear" w:color="auto" w:fill="FFFFFF"/>
        </w:rPr>
      </w:pPr>
      <w:proofErr w:type="spellStart"/>
      <w:r w:rsidRPr="00CC5A37">
        <w:rPr>
          <w:rFonts w:eastAsia="Arial" w:cs="Arial"/>
          <w:sz w:val="20"/>
          <w:shd w:val="clear" w:color="auto" w:fill="FFFFFF"/>
        </w:rPr>
        <w:t>Malabari</w:t>
      </w:r>
      <w:proofErr w:type="spellEnd"/>
      <w:r w:rsidRPr="00CC5A37">
        <w:rPr>
          <w:rFonts w:eastAsia="Arial" w:cs="Arial"/>
          <w:sz w:val="20"/>
          <w:shd w:val="clear" w:color="auto" w:fill="FFFFFF"/>
        </w:rPr>
        <w:t xml:space="preserve"> </w:t>
      </w:r>
      <w:proofErr w:type="spellStart"/>
      <w:r w:rsidRPr="00CC5A37">
        <w:rPr>
          <w:rFonts w:eastAsia="Arial" w:cs="Arial"/>
          <w:sz w:val="20"/>
          <w:shd w:val="clear" w:color="auto" w:fill="FFFFFF"/>
        </w:rPr>
        <w:t>paratha</w:t>
      </w:r>
      <w:proofErr w:type="spellEnd"/>
      <w:r w:rsidRPr="00CC5A37">
        <w:rPr>
          <w:rFonts w:eastAsia="Arial" w:cs="Arial"/>
          <w:sz w:val="20"/>
          <w:shd w:val="clear" w:color="auto" w:fill="FFFFFF"/>
        </w:rPr>
        <w:t xml:space="preserve"> /Roomali roti/</w:t>
      </w:r>
      <w:proofErr w:type="spellStart"/>
      <w:r w:rsidRPr="00CC5A37">
        <w:rPr>
          <w:rFonts w:eastAsia="Arial" w:cs="Arial"/>
          <w:sz w:val="20"/>
          <w:shd w:val="clear" w:color="auto" w:fill="FFFFFF"/>
        </w:rPr>
        <w:t>naan</w:t>
      </w:r>
      <w:proofErr w:type="spellEnd"/>
      <w:proofErr w:type="gramStart"/>
      <w:r w:rsidRPr="00CC5A37">
        <w:rPr>
          <w:rFonts w:eastAsia="Arial" w:cs="Arial"/>
          <w:sz w:val="20"/>
          <w:shd w:val="clear" w:color="auto" w:fill="FFFFFF"/>
        </w:rPr>
        <w:t>  10</w:t>
      </w:r>
      <w:proofErr w:type="gramEnd"/>
      <w:r w:rsidRPr="00CC5A37">
        <w:rPr>
          <w:rFonts w:eastAsia="Arial" w:cs="Arial"/>
          <w:sz w:val="20"/>
          <w:shd w:val="clear" w:color="auto" w:fill="FFFFFF"/>
        </w:rPr>
        <w:t xml:space="preserve"> no.</w:t>
      </w:r>
    </w:p>
    <w:p w14:paraId="7CF27B6B" w14:textId="77777777" w:rsidR="0063246B" w:rsidRPr="00CC5A37" w:rsidRDefault="00CC5A37">
      <w:pPr>
        <w:spacing w:after="0" w:line="240" w:lineRule="auto"/>
        <w:rPr>
          <w:rFonts w:eastAsia="Arial" w:cs="Arial"/>
          <w:sz w:val="20"/>
          <w:shd w:val="clear" w:color="auto" w:fill="FFFFFF"/>
        </w:rPr>
      </w:pPr>
      <w:proofErr w:type="spellStart"/>
      <w:r w:rsidRPr="00CC5A37">
        <w:rPr>
          <w:rFonts w:eastAsia="Arial" w:cs="Arial"/>
          <w:sz w:val="20"/>
          <w:shd w:val="clear" w:color="auto" w:fill="FFFFFF"/>
        </w:rPr>
        <w:t>Puri</w:t>
      </w:r>
      <w:proofErr w:type="spellEnd"/>
      <w:r w:rsidRPr="00CC5A37">
        <w:rPr>
          <w:rFonts w:eastAsia="Arial" w:cs="Arial"/>
          <w:sz w:val="20"/>
          <w:shd w:val="clear" w:color="auto" w:fill="FFFFFF"/>
        </w:rPr>
        <w:t xml:space="preserve"> (</w:t>
      </w:r>
      <w:proofErr w:type="spellStart"/>
      <w:r w:rsidRPr="00CC5A37">
        <w:rPr>
          <w:rFonts w:eastAsia="Arial" w:cs="Arial"/>
          <w:sz w:val="20"/>
          <w:shd w:val="clear" w:color="auto" w:fill="FFFFFF"/>
        </w:rPr>
        <w:t>Loochi</w:t>
      </w:r>
      <w:proofErr w:type="spellEnd"/>
      <w:r w:rsidRPr="00CC5A37">
        <w:rPr>
          <w:rFonts w:eastAsia="Arial" w:cs="Arial"/>
          <w:sz w:val="20"/>
          <w:shd w:val="clear" w:color="auto" w:fill="FFFFFF"/>
        </w:rPr>
        <w:t xml:space="preserve">)             55-60 no. </w:t>
      </w:r>
    </w:p>
    <w:p w14:paraId="7CF27B6C" w14:textId="77777777" w:rsidR="0063246B" w:rsidRPr="00CC5A37" w:rsidRDefault="0063246B">
      <w:pPr>
        <w:spacing w:after="0" w:line="240" w:lineRule="auto"/>
        <w:rPr>
          <w:rFonts w:eastAsia="Arial" w:cs="Arial"/>
          <w:sz w:val="20"/>
          <w:shd w:val="clear" w:color="auto" w:fill="FFFFFF"/>
        </w:rPr>
      </w:pPr>
    </w:p>
    <w:p w14:paraId="7CF27B6D" w14:textId="77777777" w:rsidR="0063246B" w:rsidRPr="00CC5A37" w:rsidRDefault="0063246B">
      <w:pPr>
        <w:spacing w:after="0" w:line="240" w:lineRule="auto"/>
        <w:rPr>
          <w:rFonts w:eastAsia="Arial" w:cs="Arial"/>
          <w:sz w:val="20"/>
          <w:shd w:val="clear" w:color="auto" w:fill="FFFFFF"/>
        </w:rPr>
      </w:pPr>
    </w:p>
    <w:p w14:paraId="7CF27B6E" w14:textId="77777777" w:rsidR="0063246B" w:rsidRPr="00CC5A37" w:rsidRDefault="00CC5A37">
      <w:pPr>
        <w:spacing w:after="0" w:line="240" w:lineRule="auto"/>
        <w:rPr>
          <w:rFonts w:eastAsia="Arial" w:cs="Arial"/>
          <w:b/>
          <w:shd w:val="clear" w:color="auto" w:fill="FFFFFF"/>
        </w:rPr>
      </w:pPr>
      <w:r w:rsidRPr="00CC5A37">
        <w:rPr>
          <w:rFonts w:eastAsia="Calibri" w:cs="Calibri"/>
          <w:b/>
          <w:sz w:val="20"/>
          <w:shd w:val="clear" w:color="auto" w:fill="FFFFFF"/>
        </w:rPr>
        <w:t xml:space="preserve">Dessert made with one </w:t>
      </w:r>
      <w:proofErr w:type="spellStart"/>
      <w:r w:rsidRPr="00CC5A37">
        <w:rPr>
          <w:rFonts w:eastAsia="Calibri" w:cs="Calibri"/>
          <w:b/>
          <w:sz w:val="20"/>
          <w:shd w:val="clear" w:color="auto" w:fill="FFFFFF"/>
        </w:rPr>
        <w:t>litre</w:t>
      </w:r>
      <w:proofErr w:type="spellEnd"/>
      <w:r w:rsidRPr="00CC5A37">
        <w:rPr>
          <w:rFonts w:eastAsia="Calibri" w:cs="Calibri"/>
          <w:b/>
          <w:sz w:val="20"/>
          <w:shd w:val="clear" w:color="auto" w:fill="FFFFFF"/>
        </w:rPr>
        <w:t xml:space="preserve"> of milk </w:t>
      </w:r>
    </w:p>
    <w:p w14:paraId="7CF27B6F" w14:textId="77777777" w:rsidR="0063246B" w:rsidRPr="00CC5A37" w:rsidRDefault="00CC5A37">
      <w:pPr>
        <w:spacing w:after="0" w:line="240" w:lineRule="auto"/>
        <w:rPr>
          <w:rFonts w:eastAsia="Arial" w:cs="Arial"/>
          <w:sz w:val="20"/>
          <w:shd w:val="clear" w:color="auto" w:fill="FFFFFF"/>
        </w:rPr>
      </w:pPr>
      <w:proofErr w:type="spellStart"/>
      <w:r w:rsidRPr="00CC5A37">
        <w:rPr>
          <w:rFonts w:eastAsia="Arial" w:cs="Arial"/>
          <w:sz w:val="20"/>
          <w:shd w:val="clear" w:color="auto" w:fill="FFFFFF"/>
        </w:rPr>
        <w:t>Rabhri</w:t>
      </w:r>
      <w:proofErr w:type="spellEnd"/>
      <w:proofErr w:type="gramStart"/>
      <w:r w:rsidRPr="00CC5A37">
        <w:rPr>
          <w:rFonts w:eastAsia="Arial" w:cs="Arial"/>
          <w:sz w:val="20"/>
          <w:shd w:val="clear" w:color="auto" w:fill="FFFFFF"/>
        </w:rPr>
        <w:t>  4</w:t>
      </w:r>
      <w:proofErr w:type="gramEnd"/>
      <w:r w:rsidRPr="00CC5A37">
        <w:rPr>
          <w:rFonts w:eastAsia="Arial" w:cs="Arial"/>
          <w:sz w:val="20"/>
          <w:shd w:val="clear" w:color="auto" w:fill="FFFFFF"/>
        </w:rPr>
        <w:t xml:space="preserve"> </w:t>
      </w:r>
      <w:proofErr w:type="spellStart"/>
      <w:r w:rsidRPr="00CC5A37">
        <w:rPr>
          <w:rFonts w:eastAsia="Arial" w:cs="Arial"/>
          <w:sz w:val="20"/>
          <w:shd w:val="clear" w:color="auto" w:fill="FFFFFF"/>
        </w:rPr>
        <w:t>por</w:t>
      </w:r>
      <w:proofErr w:type="spellEnd"/>
    </w:p>
    <w:p w14:paraId="7CF27B70" w14:textId="77777777" w:rsidR="0063246B" w:rsidRPr="00CC5A37" w:rsidRDefault="00CC5A37">
      <w:pPr>
        <w:spacing w:after="0" w:line="240" w:lineRule="auto"/>
        <w:rPr>
          <w:rFonts w:eastAsia="Arial" w:cs="Arial"/>
          <w:sz w:val="20"/>
          <w:shd w:val="clear" w:color="auto" w:fill="FFFFFF"/>
        </w:rPr>
      </w:pPr>
      <w:proofErr w:type="spellStart"/>
      <w:r w:rsidRPr="00CC5A37">
        <w:rPr>
          <w:rFonts w:eastAsia="Arial" w:cs="Arial"/>
          <w:sz w:val="20"/>
          <w:shd w:val="clear" w:color="auto" w:fill="FFFFFF"/>
        </w:rPr>
        <w:t>Kesari</w:t>
      </w:r>
      <w:proofErr w:type="spellEnd"/>
      <w:r w:rsidRPr="00CC5A37">
        <w:rPr>
          <w:rFonts w:eastAsia="Arial" w:cs="Arial"/>
          <w:sz w:val="20"/>
          <w:shd w:val="clear" w:color="auto" w:fill="FFFFFF"/>
        </w:rPr>
        <w:t xml:space="preserve"> </w:t>
      </w:r>
      <w:proofErr w:type="spellStart"/>
      <w:r w:rsidRPr="00CC5A37">
        <w:rPr>
          <w:rFonts w:eastAsia="Arial" w:cs="Arial"/>
          <w:sz w:val="20"/>
          <w:shd w:val="clear" w:color="auto" w:fill="FFFFFF"/>
        </w:rPr>
        <w:t>kheer</w:t>
      </w:r>
      <w:proofErr w:type="spellEnd"/>
      <w:proofErr w:type="gramStart"/>
      <w:r w:rsidRPr="00CC5A37">
        <w:rPr>
          <w:rFonts w:eastAsia="Arial" w:cs="Arial"/>
          <w:sz w:val="20"/>
          <w:shd w:val="clear" w:color="auto" w:fill="FFFFFF"/>
        </w:rPr>
        <w:t>  4</w:t>
      </w:r>
      <w:proofErr w:type="gramEnd"/>
      <w:r w:rsidRPr="00CC5A37">
        <w:rPr>
          <w:rFonts w:eastAsia="Arial" w:cs="Arial"/>
          <w:sz w:val="20"/>
          <w:shd w:val="clear" w:color="auto" w:fill="FFFFFF"/>
        </w:rPr>
        <w:t xml:space="preserve">-6 </w:t>
      </w:r>
      <w:proofErr w:type="spellStart"/>
      <w:r w:rsidRPr="00CC5A37">
        <w:rPr>
          <w:rFonts w:eastAsia="Arial" w:cs="Arial"/>
          <w:sz w:val="20"/>
          <w:shd w:val="clear" w:color="auto" w:fill="FFFFFF"/>
        </w:rPr>
        <w:t>por</w:t>
      </w:r>
      <w:proofErr w:type="spellEnd"/>
    </w:p>
    <w:p w14:paraId="7CF27B71" w14:textId="77777777" w:rsidR="0063246B" w:rsidRPr="00CC5A37" w:rsidRDefault="00CC5A37">
      <w:pPr>
        <w:spacing w:after="0" w:line="240" w:lineRule="auto"/>
        <w:rPr>
          <w:rFonts w:eastAsia="Arial" w:cs="Arial"/>
          <w:sz w:val="20"/>
          <w:shd w:val="clear" w:color="auto" w:fill="FFFFFF"/>
        </w:rPr>
      </w:pPr>
      <w:proofErr w:type="spellStart"/>
      <w:r w:rsidRPr="00CC5A37">
        <w:rPr>
          <w:rFonts w:eastAsia="Arial" w:cs="Arial"/>
          <w:sz w:val="20"/>
          <w:shd w:val="clear" w:color="auto" w:fill="FFFFFF"/>
        </w:rPr>
        <w:t>Doodh</w:t>
      </w:r>
      <w:proofErr w:type="spellEnd"/>
      <w:r w:rsidRPr="00CC5A37">
        <w:rPr>
          <w:rFonts w:eastAsia="Arial" w:cs="Arial"/>
          <w:sz w:val="20"/>
          <w:shd w:val="clear" w:color="auto" w:fill="FFFFFF"/>
        </w:rPr>
        <w:t xml:space="preserve"> </w:t>
      </w:r>
      <w:proofErr w:type="spellStart"/>
      <w:r w:rsidRPr="00CC5A37">
        <w:rPr>
          <w:rFonts w:eastAsia="Arial" w:cs="Arial"/>
          <w:sz w:val="20"/>
          <w:shd w:val="clear" w:color="auto" w:fill="FFFFFF"/>
        </w:rPr>
        <w:t>pak</w:t>
      </w:r>
      <w:proofErr w:type="spellEnd"/>
      <w:proofErr w:type="gramStart"/>
      <w:r w:rsidRPr="00CC5A37">
        <w:rPr>
          <w:rFonts w:eastAsia="Arial" w:cs="Arial"/>
          <w:sz w:val="20"/>
          <w:shd w:val="clear" w:color="auto" w:fill="FFFFFF"/>
        </w:rPr>
        <w:t>  6</w:t>
      </w:r>
      <w:proofErr w:type="gramEnd"/>
      <w:r w:rsidRPr="00CC5A37">
        <w:rPr>
          <w:rFonts w:eastAsia="Arial" w:cs="Arial"/>
          <w:sz w:val="20"/>
          <w:shd w:val="clear" w:color="auto" w:fill="FFFFFF"/>
        </w:rPr>
        <w:t xml:space="preserve"> </w:t>
      </w:r>
      <w:proofErr w:type="spellStart"/>
      <w:r w:rsidRPr="00CC5A37">
        <w:rPr>
          <w:rFonts w:eastAsia="Arial" w:cs="Arial"/>
          <w:sz w:val="20"/>
          <w:shd w:val="clear" w:color="auto" w:fill="FFFFFF"/>
        </w:rPr>
        <w:t>por</w:t>
      </w:r>
      <w:proofErr w:type="spellEnd"/>
    </w:p>
    <w:p w14:paraId="7CF27B72" w14:textId="77777777" w:rsidR="0063246B" w:rsidRPr="00CC5A37" w:rsidRDefault="00CC5A37">
      <w:pPr>
        <w:spacing w:after="0" w:line="240" w:lineRule="auto"/>
        <w:rPr>
          <w:rFonts w:eastAsia="Arial" w:cs="Arial"/>
          <w:sz w:val="20"/>
          <w:shd w:val="clear" w:color="auto" w:fill="FFFFFF"/>
        </w:rPr>
      </w:pPr>
      <w:proofErr w:type="spellStart"/>
      <w:r w:rsidRPr="00CC5A37">
        <w:rPr>
          <w:rFonts w:eastAsia="Arial" w:cs="Arial"/>
          <w:sz w:val="20"/>
          <w:shd w:val="clear" w:color="auto" w:fill="FFFFFF"/>
        </w:rPr>
        <w:t>Payesh</w:t>
      </w:r>
      <w:proofErr w:type="spellEnd"/>
      <w:proofErr w:type="gramStart"/>
      <w:r w:rsidRPr="00CC5A37">
        <w:rPr>
          <w:rFonts w:eastAsia="Arial" w:cs="Arial"/>
          <w:sz w:val="20"/>
          <w:shd w:val="clear" w:color="auto" w:fill="FFFFFF"/>
        </w:rPr>
        <w:t>  8</w:t>
      </w:r>
      <w:proofErr w:type="gramEnd"/>
      <w:r w:rsidRPr="00CC5A37">
        <w:rPr>
          <w:rFonts w:eastAsia="Arial" w:cs="Arial"/>
          <w:sz w:val="20"/>
          <w:shd w:val="clear" w:color="auto" w:fill="FFFFFF"/>
        </w:rPr>
        <w:t xml:space="preserve"> </w:t>
      </w:r>
      <w:proofErr w:type="spellStart"/>
      <w:r w:rsidRPr="00CC5A37">
        <w:rPr>
          <w:rFonts w:eastAsia="Arial" w:cs="Arial"/>
          <w:sz w:val="20"/>
          <w:shd w:val="clear" w:color="auto" w:fill="FFFFFF"/>
        </w:rPr>
        <w:t>por</w:t>
      </w:r>
      <w:proofErr w:type="spellEnd"/>
    </w:p>
    <w:p w14:paraId="7CF27B73" w14:textId="77777777" w:rsidR="0063246B" w:rsidRPr="00CC5A37" w:rsidRDefault="00CC5A37">
      <w:pPr>
        <w:spacing w:after="0" w:line="240" w:lineRule="auto"/>
        <w:rPr>
          <w:rFonts w:eastAsia="Arial" w:cs="Arial"/>
          <w:sz w:val="20"/>
          <w:shd w:val="clear" w:color="auto" w:fill="FFFFFF"/>
        </w:rPr>
      </w:pPr>
      <w:proofErr w:type="spellStart"/>
      <w:r w:rsidRPr="00CC5A37">
        <w:rPr>
          <w:rFonts w:eastAsia="Arial" w:cs="Arial"/>
          <w:sz w:val="20"/>
          <w:shd w:val="clear" w:color="auto" w:fill="FFFFFF"/>
        </w:rPr>
        <w:t>Payasam</w:t>
      </w:r>
      <w:proofErr w:type="spellEnd"/>
      <w:r w:rsidRPr="00CC5A37">
        <w:rPr>
          <w:rFonts w:eastAsia="Arial" w:cs="Arial"/>
          <w:sz w:val="20"/>
          <w:shd w:val="clear" w:color="auto" w:fill="FFFFFF"/>
        </w:rPr>
        <w:t xml:space="preserve">- 8-10 </w:t>
      </w:r>
      <w:proofErr w:type="spellStart"/>
      <w:r w:rsidRPr="00CC5A37">
        <w:rPr>
          <w:rFonts w:eastAsia="Arial" w:cs="Arial"/>
          <w:sz w:val="20"/>
          <w:shd w:val="clear" w:color="auto" w:fill="FFFFFF"/>
        </w:rPr>
        <w:t>por</w:t>
      </w:r>
      <w:proofErr w:type="spellEnd"/>
    </w:p>
    <w:p w14:paraId="7CF27B74" w14:textId="77777777" w:rsidR="0063246B" w:rsidRPr="00CC5A37" w:rsidRDefault="00CC5A37">
      <w:pPr>
        <w:spacing w:after="0" w:line="240" w:lineRule="auto"/>
        <w:rPr>
          <w:rFonts w:eastAsia="Arial" w:cs="Arial"/>
          <w:sz w:val="20"/>
          <w:shd w:val="clear" w:color="auto" w:fill="FFFFFF"/>
        </w:rPr>
      </w:pPr>
      <w:proofErr w:type="spellStart"/>
      <w:r w:rsidRPr="00CC5A37">
        <w:rPr>
          <w:rFonts w:eastAsia="Arial" w:cs="Arial"/>
          <w:sz w:val="20"/>
          <w:shd w:val="clear" w:color="auto" w:fill="FFFFFF"/>
        </w:rPr>
        <w:t>Phirni</w:t>
      </w:r>
      <w:proofErr w:type="spellEnd"/>
      <w:proofErr w:type="gramStart"/>
      <w:r w:rsidRPr="00CC5A37">
        <w:rPr>
          <w:rFonts w:eastAsia="Arial" w:cs="Arial"/>
          <w:sz w:val="20"/>
          <w:shd w:val="clear" w:color="auto" w:fill="FFFFFF"/>
        </w:rPr>
        <w:t>  5</w:t>
      </w:r>
      <w:proofErr w:type="gramEnd"/>
      <w:r w:rsidRPr="00CC5A37">
        <w:rPr>
          <w:rFonts w:eastAsia="Arial" w:cs="Arial"/>
          <w:sz w:val="20"/>
          <w:shd w:val="clear" w:color="auto" w:fill="FFFFFF"/>
        </w:rPr>
        <w:t xml:space="preserve"> </w:t>
      </w:r>
      <w:proofErr w:type="spellStart"/>
      <w:r w:rsidRPr="00CC5A37">
        <w:rPr>
          <w:rFonts w:eastAsia="Arial" w:cs="Arial"/>
          <w:sz w:val="20"/>
          <w:shd w:val="clear" w:color="auto" w:fill="FFFFFF"/>
        </w:rPr>
        <w:t>por</w:t>
      </w:r>
      <w:proofErr w:type="spellEnd"/>
    </w:p>
    <w:p w14:paraId="7CF27B75" w14:textId="77777777" w:rsidR="0063246B" w:rsidRPr="00CC5A37" w:rsidRDefault="0063246B">
      <w:pPr>
        <w:spacing w:after="0" w:line="240" w:lineRule="auto"/>
        <w:rPr>
          <w:rFonts w:eastAsia="Arial" w:cs="Arial"/>
          <w:sz w:val="20"/>
          <w:shd w:val="clear" w:color="auto" w:fill="FFFFFF"/>
        </w:rPr>
      </w:pPr>
    </w:p>
    <w:p w14:paraId="7CF27B76" w14:textId="77777777" w:rsidR="0063246B" w:rsidRPr="00CC5A37" w:rsidRDefault="00CC5A37">
      <w:pPr>
        <w:spacing w:after="0" w:line="240" w:lineRule="auto"/>
        <w:rPr>
          <w:rFonts w:eastAsia="Arial" w:cs="Arial"/>
          <w:sz w:val="20"/>
          <w:shd w:val="clear" w:color="auto" w:fill="FFFFFF"/>
        </w:rPr>
      </w:pPr>
      <w:r w:rsidRPr="00CC5A37">
        <w:rPr>
          <w:rFonts w:eastAsia="Arial" w:cs="Arial"/>
          <w:sz w:val="20"/>
          <w:shd w:val="clear" w:color="auto" w:fill="FFFFFF"/>
        </w:rPr>
        <w:t xml:space="preserve">Soups   4-5 portion per </w:t>
      </w:r>
      <w:proofErr w:type="spellStart"/>
      <w:r w:rsidRPr="00CC5A37">
        <w:rPr>
          <w:rFonts w:eastAsia="Arial" w:cs="Arial"/>
          <w:sz w:val="20"/>
          <w:shd w:val="clear" w:color="auto" w:fill="FFFFFF"/>
        </w:rPr>
        <w:t>litre</w:t>
      </w:r>
      <w:proofErr w:type="spellEnd"/>
    </w:p>
    <w:p w14:paraId="7CF27B77" w14:textId="77777777" w:rsidR="0063246B" w:rsidRPr="00CC5A37" w:rsidRDefault="00CC5A37">
      <w:pPr>
        <w:spacing w:after="200" w:line="240" w:lineRule="auto"/>
        <w:rPr>
          <w:rFonts w:eastAsia="Arial" w:cs="Arial"/>
          <w:sz w:val="20"/>
          <w:shd w:val="clear" w:color="auto" w:fill="FFFFFF"/>
        </w:rPr>
      </w:pPr>
      <w:r w:rsidRPr="00CC5A37">
        <w:rPr>
          <w:rFonts w:eastAsia="Arial" w:cs="Arial"/>
          <w:sz w:val="20"/>
          <w:shd w:val="clear" w:color="auto" w:fill="FFFFFF"/>
        </w:rPr>
        <w:t>Sauces</w:t>
      </w:r>
      <w:proofErr w:type="gramStart"/>
      <w:r w:rsidRPr="00CC5A37">
        <w:rPr>
          <w:rFonts w:eastAsia="Arial" w:cs="Arial"/>
          <w:sz w:val="20"/>
          <w:shd w:val="clear" w:color="auto" w:fill="FFFFFF"/>
        </w:rPr>
        <w:t>  40</w:t>
      </w:r>
      <w:proofErr w:type="gramEnd"/>
      <w:r w:rsidRPr="00CC5A37">
        <w:rPr>
          <w:rFonts w:eastAsia="Arial" w:cs="Arial"/>
          <w:sz w:val="20"/>
          <w:shd w:val="clear" w:color="auto" w:fill="FFFFFF"/>
        </w:rPr>
        <w:t>-50 ml per portion</w:t>
      </w:r>
    </w:p>
    <w:p w14:paraId="7CF27B78" w14:textId="77777777" w:rsidR="0063246B" w:rsidRPr="00CC5A37" w:rsidRDefault="0063246B">
      <w:pPr>
        <w:spacing w:after="200" w:line="276" w:lineRule="auto"/>
        <w:rPr>
          <w:rFonts w:eastAsia="Calibri" w:cs="Calibri"/>
          <w:sz w:val="20"/>
        </w:rPr>
      </w:pPr>
    </w:p>
    <w:sectPr w:rsidR="0063246B" w:rsidRPr="00CC5A37" w:rsidSect="00CC5A37">
      <w:headerReference w:type="even" r:id="rId7"/>
      <w:headerReference w:type="default" r:id="rId8"/>
      <w:headerReference w:type="firs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6E244" w14:textId="77777777" w:rsidR="004F1FC7" w:rsidRDefault="004F1FC7" w:rsidP="00FF4DE6">
      <w:pPr>
        <w:spacing w:after="0" w:line="240" w:lineRule="auto"/>
      </w:pPr>
      <w:r>
        <w:separator/>
      </w:r>
    </w:p>
  </w:endnote>
  <w:endnote w:type="continuationSeparator" w:id="0">
    <w:p w14:paraId="5A7204C5" w14:textId="77777777" w:rsidR="004F1FC7" w:rsidRDefault="004F1FC7" w:rsidP="00FF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64A96" w14:textId="77777777" w:rsidR="004F1FC7" w:rsidRDefault="004F1FC7" w:rsidP="00FF4DE6">
      <w:pPr>
        <w:spacing w:after="0" w:line="240" w:lineRule="auto"/>
      </w:pPr>
      <w:r>
        <w:separator/>
      </w:r>
    </w:p>
  </w:footnote>
  <w:footnote w:type="continuationSeparator" w:id="0">
    <w:p w14:paraId="102DE2FC" w14:textId="77777777" w:rsidR="004F1FC7" w:rsidRDefault="004F1FC7" w:rsidP="00FF4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8637" w14:textId="6387AD8C" w:rsidR="00FF4DE6" w:rsidRDefault="00FF4DE6">
    <w:pPr>
      <w:pStyle w:val="Header"/>
    </w:pPr>
    <w:r>
      <w:rPr>
        <w:noProof/>
        <w:lang w:val="en-IN" w:eastAsia="en-IN"/>
      </w:rPr>
      <w:pict w14:anchorId="6719C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2141" o:spid="_x0000_s2050" type="#_x0000_t75" style="position:absolute;margin-left:0;margin-top:0;width:468pt;height:468pt;z-index:-251657216;mso-position-horizontal:center;mso-position-horizontal-relative:margin;mso-position-vertical:center;mso-position-vertical-relative:margin" o:allowincell="f">
          <v:imagedata r:id="rId1" o:title="imageedit_4_342378378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26A8" w14:textId="62205B8E" w:rsidR="00FF4DE6" w:rsidRDefault="00FF4DE6">
    <w:pPr>
      <w:pStyle w:val="Header"/>
    </w:pPr>
    <w:r>
      <w:rPr>
        <w:noProof/>
        <w:lang w:val="en-IN" w:eastAsia="en-IN"/>
      </w:rPr>
      <w:pict w14:anchorId="0E654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2142" o:spid="_x0000_s2051" type="#_x0000_t75" style="position:absolute;margin-left:0;margin-top:0;width:468pt;height:468pt;z-index:-251656192;mso-position-horizontal:center;mso-position-horizontal-relative:margin;mso-position-vertical:center;mso-position-vertical-relative:margin" o:allowincell="f">
          <v:imagedata r:id="rId1" o:title="imageedit_4_342378378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F428F" w14:textId="0C3189D2" w:rsidR="00FF4DE6" w:rsidRDefault="00FF4DE6">
    <w:pPr>
      <w:pStyle w:val="Header"/>
    </w:pPr>
    <w:r>
      <w:rPr>
        <w:noProof/>
        <w:lang w:val="en-IN" w:eastAsia="en-IN"/>
      </w:rPr>
      <w:pict w14:anchorId="6380E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2140" o:spid="_x0000_s2049" type="#_x0000_t75" style="position:absolute;margin-left:0;margin-top:0;width:468pt;height:468pt;z-index:-251658240;mso-position-horizontal:center;mso-position-horizontal-relative:margin;mso-position-vertical:center;mso-position-vertical-relative:margin" o:allowincell="f">
          <v:imagedata r:id="rId1" o:title="imageedit_4_342378378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3246B"/>
    <w:rsid w:val="004F1FC7"/>
    <w:rsid w:val="0063246B"/>
    <w:rsid w:val="00CC5A37"/>
    <w:rsid w:val="00FF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F2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DE6"/>
  </w:style>
  <w:style w:type="paragraph" w:styleId="Footer">
    <w:name w:val="footer"/>
    <w:basedOn w:val="Normal"/>
    <w:link w:val="FooterChar"/>
    <w:uiPriority w:val="99"/>
    <w:unhideWhenUsed/>
    <w:rsid w:val="00FF4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1142</Words>
  <Characters>6512</Characters>
  <Application>Microsoft Office Word</Application>
  <DocSecurity>0</DocSecurity>
  <Lines>54</Lines>
  <Paragraphs>15</Paragraphs>
  <ScaleCrop>false</ScaleCrop>
  <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2014-04-20T02:06:00Z</dcterms:created>
  <dcterms:modified xsi:type="dcterms:W3CDTF">2017-08-05T14:09:00Z</dcterms:modified>
</cp:coreProperties>
</file>